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Pr="00190D3C" w:rsidRDefault="00AE76A9">
      <w:pPr>
        <w:pStyle w:val="Caption"/>
        <w:rPr>
          <w:sz w:val="52"/>
          <w:szCs w:val="52"/>
          <w:rtl/>
        </w:rPr>
      </w:pPr>
      <w:r w:rsidRPr="00190D3C">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190D3C" w:rsidRDefault="006A3802">
      <w:pPr>
        <w:pStyle w:val="Caption"/>
        <w:rPr>
          <w:sz w:val="52"/>
          <w:szCs w:val="52"/>
          <w:rtl/>
        </w:rPr>
      </w:pPr>
      <w:r w:rsidRPr="00190D3C">
        <w:rPr>
          <w:rFonts w:hint="cs"/>
          <w:sz w:val="52"/>
          <w:szCs w:val="52"/>
          <w:rtl/>
        </w:rPr>
        <w:t>دولة فلسطين</w:t>
      </w:r>
    </w:p>
    <w:p w:rsidR="00B77207" w:rsidRPr="00190D3C" w:rsidRDefault="00B77207" w:rsidP="00F601F1">
      <w:pPr>
        <w:pStyle w:val="Caption"/>
        <w:rPr>
          <w:sz w:val="56"/>
          <w:rtl/>
        </w:rPr>
      </w:pPr>
      <w:r w:rsidRPr="00190D3C">
        <w:rPr>
          <w:sz w:val="56"/>
          <w:rtl/>
        </w:rPr>
        <w:t>الجهاز المركزي للإحصاء الفلسطيني</w:t>
      </w:r>
    </w:p>
    <w:p w:rsidR="00B77207" w:rsidRPr="00190D3C" w:rsidRDefault="00B77207">
      <w:pPr>
        <w:jc w:val="lowKashida"/>
        <w:rPr>
          <w:rFonts w:cs="Simplified Arabic"/>
          <w:b/>
          <w:bCs/>
          <w:sz w:val="18"/>
          <w:szCs w:val="33"/>
          <w:rtl/>
          <w:lang w:eastAsia="en-US"/>
        </w:rPr>
      </w:pPr>
    </w:p>
    <w:p w:rsidR="004910B7" w:rsidRPr="00190D3C" w:rsidRDefault="004910B7">
      <w:pPr>
        <w:jc w:val="lowKashida"/>
        <w:rPr>
          <w:rFonts w:cs="Simplified Arabic"/>
          <w:b/>
          <w:bCs/>
          <w:sz w:val="18"/>
          <w:szCs w:val="33"/>
          <w:rtl/>
          <w:lang w:eastAsia="en-US"/>
        </w:rPr>
      </w:pPr>
    </w:p>
    <w:p w:rsidR="004910B7" w:rsidRPr="00190D3C" w:rsidRDefault="004910B7">
      <w:pPr>
        <w:jc w:val="lowKashida"/>
        <w:rPr>
          <w:rFonts w:cs="Simplified Arabic"/>
          <w:b/>
          <w:bCs/>
          <w:sz w:val="18"/>
          <w:szCs w:val="33"/>
          <w:rtl/>
          <w:lang w:eastAsia="en-US"/>
        </w:rPr>
      </w:pPr>
    </w:p>
    <w:p w:rsidR="004910B7" w:rsidRPr="00190D3C" w:rsidRDefault="004910B7">
      <w:pPr>
        <w:jc w:val="lowKashida"/>
        <w:rPr>
          <w:rFonts w:cs="Simplified Arabic"/>
          <w:b/>
          <w:bCs/>
          <w:szCs w:val="44"/>
          <w:rtl/>
          <w:lang w:eastAsia="en-US"/>
        </w:rPr>
      </w:pPr>
    </w:p>
    <w:p w:rsidR="00B77207" w:rsidRPr="00190D3C" w:rsidRDefault="00B77207">
      <w:pPr>
        <w:jc w:val="lowKashida"/>
        <w:rPr>
          <w:rFonts w:cs="Simplified Arabic"/>
          <w:b/>
          <w:bCs/>
          <w:sz w:val="18"/>
          <w:szCs w:val="33"/>
          <w:rtl/>
          <w:lang w:eastAsia="en-US"/>
        </w:rPr>
      </w:pPr>
    </w:p>
    <w:p w:rsidR="00A157B6" w:rsidRPr="00190D3C" w:rsidRDefault="009C590C" w:rsidP="00F24E60">
      <w:pPr>
        <w:pStyle w:val="Header"/>
        <w:tabs>
          <w:tab w:val="clear" w:pos="4153"/>
          <w:tab w:val="clear" w:pos="8306"/>
        </w:tabs>
        <w:jc w:val="center"/>
        <w:rPr>
          <w:rFonts w:ascii="Simplified Arabic" w:hAnsi="Simplified Arabic" w:cs="Simplified Arabic"/>
          <w:b/>
          <w:bCs/>
          <w:sz w:val="40"/>
          <w:szCs w:val="40"/>
          <w:rtl/>
        </w:rPr>
      </w:pPr>
      <w:r w:rsidRPr="00190D3C">
        <w:rPr>
          <w:rFonts w:ascii="Simplified Arabic" w:hAnsi="Simplified Arabic" w:cs="Simplified Arabic" w:hint="cs"/>
          <w:b/>
          <w:bCs/>
          <w:sz w:val="40"/>
          <w:szCs w:val="40"/>
          <w:rtl/>
        </w:rPr>
        <w:t>مسح قطاع الأعمال حول تكنولوجيا المعلومات والاتصالات، 2021</w:t>
      </w:r>
    </w:p>
    <w:p w:rsidR="00A157B6" w:rsidRPr="00190D3C" w:rsidRDefault="00A157B6" w:rsidP="00A157B6">
      <w:pPr>
        <w:pStyle w:val="Header"/>
        <w:tabs>
          <w:tab w:val="clear" w:pos="4153"/>
          <w:tab w:val="clear" w:pos="8306"/>
        </w:tabs>
        <w:jc w:val="center"/>
        <w:rPr>
          <w:rFonts w:ascii="Simplified Arabic" w:hAnsi="Simplified Arabic" w:cs="Simplified Arabic"/>
          <w:b/>
          <w:bCs/>
          <w:sz w:val="40"/>
          <w:szCs w:val="40"/>
          <w:rtl/>
        </w:rPr>
      </w:pPr>
      <w:r w:rsidRPr="00190D3C">
        <w:rPr>
          <w:rFonts w:ascii="Simplified Arabic" w:hAnsi="Simplified Arabic" w:cs="Simplified Arabic"/>
          <w:b/>
          <w:bCs/>
          <w:sz w:val="40"/>
          <w:szCs w:val="40"/>
          <w:rtl/>
        </w:rPr>
        <w:t>تقرير النتائج الرئيسية</w:t>
      </w:r>
    </w:p>
    <w:p w:rsidR="00B77207" w:rsidRPr="00190D3C" w:rsidRDefault="00B77207">
      <w:pPr>
        <w:pStyle w:val="Heading9"/>
        <w:jc w:val="left"/>
        <w:rPr>
          <w:sz w:val="26"/>
          <w:szCs w:val="26"/>
          <w:rtl/>
        </w:rPr>
      </w:pPr>
    </w:p>
    <w:p w:rsidR="00B77207" w:rsidRPr="00190D3C" w:rsidRDefault="00B77207">
      <w:pPr>
        <w:rPr>
          <w:lang w:eastAsia="en-US"/>
        </w:rPr>
      </w:pPr>
    </w:p>
    <w:p w:rsidR="00B77207" w:rsidRPr="00190D3C" w:rsidRDefault="00B77207">
      <w:pPr>
        <w:rPr>
          <w:sz w:val="12"/>
          <w:szCs w:val="12"/>
          <w:lang w:eastAsia="en-US"/>
        </w:rPr>
      </w:pPr>
    </w:p>
    <w:p w:rsidR="009B62BF" w:rsidRPr="00190D3C" w:rsidRDefault="009B62BF">
      <w:pPr>
        <w:rPr>
          <w:rtl/>
          <w:lang w:eastAsia="en-US"/>
        </w:rPr>
      </w:pPr>
    </w:p>
    <w:p w:rsidR="009B62BF" w:rsidRPr="00190D3C" w:rsidRDefault="009B62BF">
      <w:pPr>
        <w:rPr>
          <w:rtl/>
          <w:lang w:eastAsia="en-US"/>
        </w:rPr>
      </w:pPr>
    </w:p>
    <w:p w:rsidR="009B62BF" w:rsidRPr="00190D3C" w:rsidRDefault="009B62BF">
      <w:pPr>
        <w:rPr>
          <w:rtl/>
          <w:lang w:eastAsia="en-US"/>
        </w:rPr>
      </w:pPr>
    </w:p>
    <w:p w:rsidR="009B62BF" w:rsidRPr="00190D3C" w:rsidRDefault="009B62BF">
      <w:pPr>
        <w:rPr>
          <w:sz w:val="20"/>
          <w:szCs w:val="20"/>
          <w:lang w:eastAsia="en-US"/>
        </w:rPr>
      </w:pPr>
    </w:p>
    <w:p w:rsidR="00B77207" w:rsidRPr="00190D3C" w:rsidRDefault="00B77207">
      <w:pPr>
        <w:rPr>
          <w:lang w:eastAsia="en-US"/>
        </w:rPr>
      </w:pPr>
    </w:p>
    <w:p w:rsidR="00B77207" w:rsidRPr="00190D3C" w:rsidRDefault="00B77207">
      <w:pPr>
        <w:rPr>
          <w:lang w:eastAsia="en-US"/>
        </w:rPr>
      </w:pPr>
    </w:p>
    <w:p w:rsidR="00B77207" w:rsidRPr="00190D3C" w:rsidRDefault="00B77207">
      <w:pPr>
        <w:rPr>
          <w:rtl/>
        </w:rPr>
      </w:pPr>
    </w:p>
    <w:p w:rsidR="00B77207" w:rsidRPr="00190D3C" w:rsidRDefault="00B77207">
      <w:pPr>
        <w:rPr>
          <w:rtl/>
        </w:rPr>
      </w:pPr>
    </w:p>
    <w:p w:rsidR="00B77207" w:rsidRPr="00190D3C" w:rsidRDefault="00B77207">
      <w:pPr>
        <w:pStyle w:val="Heading9"/>
        <w:rPr>
          <w:rtl/>
        </w:rPr>
      </w:pPr>
    </w:p>
    <w:p w:rsidR="00B77207" w:rsidRPr="00190D3C" w:rsidRDefault="00B77207">
      <w:pPr>
        <w:rPr>
          <w:sz w:val="22"/>
          <w:szCs w:val="22"/>
          <w:rtl/>
        </w:rPr>
      </w:pPr>
    </w:p>
    <w:p w:rsidR="00B77207" w:rsidRPr="00190D3C"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RPr="00190D3C"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Pr="00190D3C" w:rsidRDefault="00FC34C6">
            <w:pPr>
              <w:jc w:val="right"/>
              <w:rPr>
                <w:rFonts w:eastAsiaTheme="minorHAnsi"/>
                <w:sz w:val="28"/>
                <w:szCs w:val="28"/>
              </w:rPr>
            </w:pPr>
            <w:r w:rsidRPr="00190D3C">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190D3C" w:rsidRDefault="00FC34C6">
            <w:pPr>
              <w:jc w:val="right"/>
              <w:rPr>
                <w:rFonts w:ascii="Simplified Arabic" w:hAnsi="Simplified Arabic" w:cs="Simplified Arabic"/>
                <w:b/>
                <w:bCs/>
                <w:sz w:val="2"/>
                <w:szCs w:val="2"/>
              </w:rPr>
            </w:pPr>
          </w:p>
          <w:p w:rsidR="00FC34C6" w:rsidRPr="00190D3C" w:rsidRDefault="00BF03CB" w:rsidP="008762B3">
            <w:pPr>
              <w:jc w:val="right"/>
              <w:rPr>
                <w:rFonts w:ascii="Simplified Arabic" w:eastAsiaTheme="minorHAnsi" w:hAnsi="Simplified Arabic" w:cs="Simplified Arabic"/>
                <w:b/>
                <w:bCs/>
                <w:sz w:val="28"/>
                <w:szCs w:val="28"/>
              </w:rPr>
            </w:pPr>
            <w:r>
              <w:rPr>
                <w:rFonts w:ascii="Simplified Arabic" w:hAnsi="Simplified Arabic" w:cs="Simplified Arabic" w:hint="cs"/>
                <w:b/>
                <w:bCs/>
                <w:sz w:val="28"/>
                <w:szCs w:val="28"/>
                <w:rtl/>
              </w:rPr>
              <w:t>كانون أول</w:t>
            </w:r>
            <w:bookmarkStart w:id="0" w:name="_GoBack"/>
            <w:bookmarkEnd w:id="0"/>
            <w:r w:rsidR="00FC34C6" w:rsidRPr="00190D3C">
              <w:rPr>
                <w:rFonts w:ascii="Simplified Arabic" w:hAnsi="Simplified Arabic" w:cs="Simplified Arabic"/>
                <w:b/>
                <w:bCs/>
                <w:sz w:val="28"/>
                <w:szCs w:val="28"/>
                <w:rtl/>
              </w:rPr>
              <w:t>/</w:t>
            </w:r>
            <w:r w:rsidR="00FC34C6" w:rsidRPr="00190D3C">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ديسمبر</w:t>
            </w:r>
            <w:r w:rsidR="00FC34C6" w:rsidRPr="00190D3C">
              <w:rPr>
                <w:rFonts w:ascii="Simplified Arabic" w:hAnsi="Simplified Arabic" w:cs="Simplified Arabic"/>
                <w:b/>
                <w:bCs/>
                <w:sz w:val="28"/>
                <w:szCs w:val="28"/>
                <w:rtl/>
              </w:rPr>
              <w:t xml:space="preserve">، </w:t>
            </w:r>
            <w:r w:rsidR="00A157B6" w:rsidRPr="00190D3C">
              <w:rPr>
                <w:rFonts w:ascii="Simplified Arabic" w:hAnsi="Simplified Arabic" w:cs="Simplified Arabic" w:hint="cs"/>
                <w:b/>
                <w:bCs/>
                <w:sz w:val="28"/>
                <w:szCs w:val="28"/>
                <w:rtl/>
              </w:rPr>
              <w:t>202</w:t>
            </w:r>
            <w:r w:rsidR="009C590C" w:rsidRPr="00190D3C">
              <w:rPr>
                <w:rFonts w:ascii="Simplified Arabic" w:hAnsi="Simplified Arabic" w:cs="Simplified Arabic" w:hint="cs"/>
                <w:b/>
                <w:bCs/>
                <w:sz w:val="28"/>
                <w:szCs w:val="28"/>
                <w:rtl/>
              </w:rPr>
              <w:t>2</w:t>
            </w:r>
            <w:r w:rsidR="00FC34C6" w:rsidRPr="00190D3C">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Pr="00190D3C" w:rsidRDefault="00FC34C6">
            <w:pPr>
              <w:jc w:val="right"/>
              <w:rPr>
                <w:rFonts w:ascii="Arial" w:eastAsiaTheme="minorHAnsi" w:hAnsi="Arial" w:cs="Arial"/>
                <w:sz w:val="12"/>
                <w:szCs w:val="12"/>
              </w:rPr>
            </w:pPr>
          </w:p>
          <w:p w:rsidR="00FC34C6" w:rsidRPr="00190D3C" w:rsidRDefault="001D1BAB" w:rsidP="00F84485">
            <w:pPr>
              <w:tabs>
                <w:tab w:val="center" w:pos="2160"/>
              </w:tabs>
              <w:rPr>
                <w:rFonts w:ascii="Simplified Arabic" w:eastAsiaTheme="minorHAnsi" w:hAnsi="Simplified Arabic" w:cs="Simplified Arabic"/>
                <w:sz w:val="10"/>
                <w:szCs w:val="10"/>
              </w:rPr>
            </w:pPr>
            <w:r w:rsidRPr="00190D3C">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r w:rsidR="00F84485" w:rsidRPr="00190D3C">
              <w:rPr>
                <w:rFonts w:ascii="Simplified Arabic" w:eastAsiaTheme="minorHAnsi" w:hAnsi="Simplified Arabic" w:cs="Simplified Arabic"/>
                <w:sz w:val="10"/>
                <w:szCs w:val="10"/>
                <w:rtl/>
              </w:rPr>
              <w:tab/>
            </w:r>
          </w:p>
        </w:tc>
      </w:tr>
    </w:tbl>
    <w:p w:rsidR="00A078BA" w:rsidRPr="00190D3C" w:rsidRDefault="00A078BA" w:rsidP="00A078BA">
      <w:pPr>
        <w:jc w:val="lowKashida"/>
        <w:rPr>
          <w:rFonts w:cs="Simplified Arabic"/>
          <w:b/>
          <w:bCs/>
          <w:u w:val="single"/>
          <w:lang w:eastAsia="en-US"/>
        </w:rPr>
      </w:pPr>
    </w:p>
    <w:p w:rsidR="00A078BA" w:rsidRPr="00190D3C" w:rsidRDefault="00A078BA" w:rsidP="00A078BA">
      <w:pPr>
        <w:ind w:left="84"/>
        <w:jc w:val="lowKashida"/>
        <w:rPr>
          <w:rFonts w:cs="Simplified Arabic"/>
          <w:b/>
          <w:bCs/>
          <w:u w:val="single"/>
          <w:lang w:eastAsia="en-US"/>
        </w:rPr>
      </w:pPr>
    </w:p>
    <w:p w:rsidR="00A078BA" w:rsidRPr="00190D3C" w:rsidRDefault="00227EB2" w:rsidP="00CB57FA">
      <w:pPr>
        <w:ind w:left="84"/>
        <w:jc w:val="lowKashida"/>
        <w:rPr>
          <w:noProof/>
          <w:color w:val="7F7F7F" w:themeColor="text1"/>
          <w:rtl/>
          <w:lang w:eastAsia="en-US"/>
        </w:rPr>
      </w:pPr>
      <w:r w:rsidRPr="00190D3C">
        <w:rPr>
          <w:noProof/>
          <w:rtl/>
          <w:lang w:eastAsia="en-US"/>
        </w:rPr>
        <mc:AlternateContent>
          <mc:Choice Requires="wps">
            <w:drawing>
              <wp:anchor distT="0" distB="0" distL="114300" distR="114300" simplePos="0" relativeHeight="251662336" behindDoc="0" locked="0" layoutInCell="1" allowOverlap="1">
                <wp:simplePos x="0" y="0"/>
                <wp:positionH relativeFrom="column">
                  <wp:posOffset>55880</wp:posOffset>
                </wp:positionH>
                <wp:positionV relativeFrom="paragraph">
                  <wp:posOffset>15875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354079" w:rsidRDefault="00354079" w:rsidP="00CB57FA">
                            <w:pPr>
                              <w:pStyle w:val="BodyText"/>
                              <w:jc w:val="lef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4.4pt;margin-top:1.25pt;width:437.15pt;height:7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" strokeweight="6pt">
                <v:stroke linestyle="thickBetweenThin"/>
                <v:textbox>
                  <w:txbxContent>
                    <w:p w:rsidR="00354079" w:rsidRDefault="00354079" w:rsidP="00CB57FA">
                      <w:pPr>
                        <w:pStyle w:val="BodyText"/>
                        <w:jc w:val="lef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9C590C" w:rsidRPr="00190D3C" w:rsidRDefault="009C590C" w:rsidP="00E870E8">
      <w:pPr>
        <w:jc w:val="center"/>
        <w:rPr>
          <w:noProof/>
          <w:color w:val="7F7F7F" w:themeColor="text1"/>
          <w:rtl/>
          <w:lang w:eastAsia="en-US"/>
        </w:rPr>
      </w:pPr>
    </w:p>
    <w:p w:rsidR="009C590C" w:rsidRPr="00190D3C" w:rsidRDefault="009C590C" w:rsidP="00E870E8">
      <w:pPr>
        <w:jc w:val="center"/>
        <w:rPr>
          <w:noProof/>
          <w:rtl/>
          <w:lang w:eastAsia="en-US"/>
        </w:rPr>
      </w:pPr>
    </w:p>
    <w:p w:rsidR="004E3067" w:rsidRPr="00190D3C" w:rsidRDefault="004E3067"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CB57FA" w:rsidRPr="00190D3C" w:rsidRDefault="00CB57FA" w:rsidP="009E760E">
      <w:pPr>
        <w:jc w:val="lowKashida"/>
        <w:rPr>
          <w:noProof/>
          <w:rtl/>
          <w:lang w:eastAsia="en-US"/>
        </w:rPr>
      </w:pPr>
    </w:p>
    <w:p w:rsidR="00D127B4" w:rsidRPr="00190D3C" w:rsidRDefault="00D127B4" w:rsidP="009E760E">
      <w:pPr>
        <w:jc w:val="lowKashida"/>
        <w:rPr>
          <w:noProof/>
          <w:rtl/>
          <w:lang w:eastAsia="en-US"/>
        </w:rPr>
      </w:pPr>
    </w:p>
    <w:p w:rsidR="00B77207" w:rsidRPr="00190D3C" w:rsidRDefault="00B77207" w:rsidP="007C19C9">
      <w:pPr>
        <w:jc w:val="lowKashida"/>
        <w:rPr>
          <w:rFonts w:cs="Simplified Arabic"/>
          <w:sz w:val="20"/>
          <w:szCs w:val="20"/>
          <w:rtl/>
          <w:lang w:eastAsia="en-US"/>
        </w:rPr>
      </w:pPr>
      <w:r w:rsidRPr="00190D3C">
        <w:rPr>
          <w:rFonts w:cs="Simplified Arabic"/>
          <w:sz w:val="20"/>
          <w:szCs w:val="20"/>
          <w:lang w:eastAsia="en-US"/>
        </w:rPr>
        <w:t xml:space="preserve"> </w:t>
      </w:r>
      <w:r w:rsidRPr="00190D3C">
        <w:rPr>
          <w:rFonts w:cs="Simplified Arabic"/>
          <w:sz w:val="20"/>
          <w:szCs w:val="20"/>
        </w:rPr>
        <w:sym w:font="Symbol" w:char="F0E3"/>
      </w:r>
      <w:r w:rsidRPr="00190D3C">
        <w:rPr>
          <w:rFonts w:cs="Simplified Arabic"/>
          <w:sz w:val="20"/>
          <w:szCs w:val="20"/>
          <w:rtl/>
          <w:lang w:eastAsia="en-US"/>
        </w:rPr>
        <w:t xml:space="preserve"> </w:t>
      </w:r>
      <w:r w:rsidR="007C19C9">
        <w:rPr>
          <w:rFonts w:cs="Simplified Arabic" w:hint="cs"/>
          <w:sz w:val="20"/>
          <w:szCs w:val="20"/>
          <w:rtl/>
          <w:lang w:eastAsia="en-US"/>
        </w:rPr>
        <w:t>جمادى الأولى</w:t>
      </w:r>
      <w:r w:rsidRPr="00190D3C">
        <w:rPr>
          <w:rFonts w:cs="Simplified Arabic"/>
          <w:sz w:val="20"/>
          <w:szCs w:val="20"/>
          <w:rtl/>
          <w:lang w:eastAsia="en-US"/>
        </w:rPr>
        <w:t xml:space="preserve">، </w:t>
      </w:r>
      <w:r w:rsidR="006C7741" w:rsidRPr="00190D3C">
        <w:rPr>
          <w:rFonts w:cs="Simplified Arabic" w:hint="cs"/>
          <w:sz w:val="20"/>
          <w:szCs w:val="20"/>
          <w:rtl/>
          <w:lang w:eastAsia="en-US"/>
        </w:rPr>
        <w:t>144</w:t>
      </w:r>
      <w:r w:rsidR="00747674" w:rsidRPr="00190D3C">
        <w:rPr>
          <w:rFonts w:cs="Simplified Arabic" w:hint="cs"/>
          <w:sz w:val="20"/>
          <w:szCs w:val="20"/>
          <w:rtl/>
          <w:lang w:eastAsia="en-US"/>
        </w:rPr>
        <w:t>4</w:t>
      </w:r>
      <w:r w:rsidRPr="00190D3C">
        <w:rPr>
          <w:rFonts w:cs="Simplified Arabic"/>
          <w:sz w:val="20"/>
          <w:szCs w:val="20"/>
          <w:rtl/>
          <w:lang w:eastAsia="en-US"/>
        </w:rPr>
        <w:t xml:space="preserve"> هـ – </w:t>
      </w:r>
      <w:r w:rsidR="00BF03CB">
        <w:rPr>
          <w:rFonts w:cs="Simplified Arabic" w:hint="cs"/>
          <w:sz w:val="20"/>
          <w:szCs w:val="20"/>
          <w:rtl/>
          <w:lang w:eastAsia="en-US"/>
        </w:rPr>
        <w:t>كانون أول</w:t>
      </w:r>
      <w:r w:rsidRPr="00190D3C">
        <w:rPr>
          <w:rFonts w:cs="Simplified Arabic"/>
          <w:sz w:val="20"/>
          <w:szCs w:val="20"/>
          <w:rtl/>
          <w:lang w:eastAsia="en-US"/>
        </w:rPr>
        <w:t xml:space="preserve">، </w:t>
      </w:r>
      <w:r w:rsidR="009E760E" w:rsidRPr="00190D3C">
        <w:rPr>
          <w:rFonts w:cs="Simplified Arabic" w:hint="cs"/>
          <w:sz w:val="20"/>
          <w:szCs w:val="20"/>
          <w:rtl/>
          <w:lang w:eastAsia="en-US"/>
        </w:rPr>
        <w:t>202</w:t>
      </w:r>
      <w:r w:rsidR="00747674" w:rsidRPr="00190D3C">
        <w:rPr>
          <w:rFonts w:cs="Simplified Arabic" w:hint="cs"/>
          <w:sz w:val="20"/>
          <w:szCs w:val="20"/>
          <w:rtl/>
          <w:lang w:eastAsia="en-US"/>
        </w:rPr>
        <w:t>2</w:t>
      </w:r>
      <w:r w:rsidRPr="00190D3C">
        <w:rPr>
          <w:rFonts w:cs="Simplified Arabic"/>
          <w:sz w:val="20"/>
          <w:szCs w:val="20"/>
          <w:rtl/>
          <w:lang w:eastAsia="en-US"/>
        </w:rPr>
        <w:t>.</w:t>
      </w:r>
    </w:p>
    <w:p w:rsidR="00B77207" w:rsidRPr="00190D3C" w:rsidRDefault="00B77207">
      <w:pPr>
        <w:jc w:val="lowKashida"/>
        <w:rPr>
          <w:rFonts w:cs="Simplified Arabic"/>
          <w:b/>
          <w:bCs/>
          <w:sz w:val="20"/>
          <w:szCs w:val="20"/>
          <w:rtl/>
          <w:lang w:eastAsia="en-US"/>
        </w:rPr>
      </w:pPr>
      <w:r w:rsidRPr="00190D3C">
        <w:rPr>
          <w:rFonts w:cs="Simplified Arabic"/>
          <w:b/>
          <w:bCs/>
          <w:sz w:val="20"/>
          <w:szCs w:val="20"/>
          <w:rtl/>
          <w:lang w:eastAsia="en-US"/>
        </w:rPr>
        <w:t>جميع الحقوق محفوظة.</w:t>
      </w:r>
    </w:p>
    <w:p w:rsidR="00B77207" w:rsidRPr="00190D3C" w:rsidRDefault="00B77207">
      <w:pPr>
        <w:jc w:val="lowKashida"/>
        <w:rPr>
          <w:rFonts w:cs="Simplified Arabic"/>
          <w:sz w:val="20"/>
          <w:szCs w:val="20"/>
          <w:rtl/>
          <w:lang w:eastAsia="en-US"/>
        </w:rPr>
      </w:pPr>
    </w:p>
    <w:p w:rsidR="00B77207" w:rsidRPr="00190D3C" w:rsidRDefault="00B77207">
      <w:pPr>
        <w:jc w:val="lowKashida"/>
        <w:rPr>
          <w:rFonts w:cs="Simplified Arabic"/>
          <w:b/>
          <w:bCs/>
          <w:sz w:val="20"/>
          <w:szCs w:val="20"/>
          <w:rtl/>
          <w:lang w:eastAsia="en-US"/>
        </w:rPr>
      </w:pPr>
      <w:r w:rsidRPr="00190D3C">
        <w:rPr>
          <w:rFonts w:cs="Simplified Arabic"/>
          <w:b/>
          <w:bCs/>
          <w:sz w:val="20"/>
          <w:szCs w:val="20"/>
          <w:rtl/>
          <w:lang w:eastAsia="en-US"/>
        </w:rPr>
        <w:t>في حالة الاقتباس، يرجى الإشارة إلى هذه المطبوعة كالتالي:</w:t>
      </w:r>
    </w:p>
    <w:p w:rsidR="00B77207" w:rsidRPr="00190D3C" w:rsidRDefault="00B77207">
      <w:pPr>
        <w:jc w:val="lowKashida"/>
        <w:rPr>
          <w:rFonts w:cs="Simplified Arabic"/>
          <w:b/>
          <w:bCs/>
          <w:sz w:val="20"/>
          <w:szCs w:val="20"/>
          <w:rtl/>
          <w:lang w:eastAsia="en-US"/>
        </w:rPr>
      </w:pPr>
    </w:p>
    <w:p w:rsidR="00B77207" w:rsidRPr="00190D3C" w:rsidRDefault="00B77207" w:rsidP="00417262">
      <w:pPr>
        <w:jc w:val="lowKashida"/>
        <w:rPr>
          <w:rFonts w:cs="Simplified Arabic"/>
          <w:rtl/>
          <w:lang w:eastAsia="en-US"/>
        </w:rPr>
      </w:pPr>
      <w:r w:rsidRPr="00190D3C">
        <w:rPr>
          <w:rFonts w:cs="Simplified Arabic"/>
          <w:b/>
          <w:bCs/>
          <w:rtl/>
          <w:lang w:eastAsia="en-US"/>
        </w:rPr>
        <w:t xml:space="preserve">الجهاز المركزي للإحصاء الفلسطيني، </w:t>
      </w:r>
      <w:r w:rsidR="00A157B6" w:rsidRPr="00190D3C">
        <w:rPr>
          <w:rFonts w:cs="Simplified Arabic" w:hint="cs"/>
          <w:b/>
          <w:bCs/>
          <w:rtl/>
          <w:lang w:eastAsia="en-US"/>
        </w:rPr>
        <w:t>202</w:t>
      </w:r>
      <w:r w:rsidR="00417262" w:rsidRPr="00190D3C">
        <w:rPr>
          <w:rFonts w:cs="Simplified Arabic" w:hint="cs"/>
          <w:b/>
          <w:bCs/>
          <w:rtl/>
          <w:lang w:eastAsia="en-US"/>
        </w:rPr>
        <w:t>2</w:t>
      </w:r>
      <w:r w:rsidRPr="00190D3C">
        <w:rPr>
          <w:rFonts w:cs="Simplified Arabic"/>
          <w:b/>
          <w:bCs/>
          <w:rtl/>
          <w:lang w:eastAsia="en-US"/>
        </w:rPr>
        <w:t>.</w:t>
      </w:r>
      <w:r w:rsidRPr="00190D3C">
        <w:rPr>
          <w:rFonts w:cs="Simplified Arabic"/>
          <w:rtl/>
          <w:lang w:eastAsia="en-US"/>
        </w:rPr>
        <w:t xml:space="preserve"> </w:t>
      </w:r>
      <w:r w:rsidRPr="00190D3C">
        <w:rPr>
          <w:rFonts w:cs="Simplified Arabic"/>
          <w:i/>
          <w:iCs/>
          <w:rtl/>
          <w:lang w:eastAsia="en-US"/>
        </w:rPr>
        <w:t xml:space="preserve"> </w:t>
      </w:r>
      <w:r w:rsidR="00417262" w:rsidRPr="00190D3C">
        <w:rPr>
          <w:rFonts w:cs="Simplified Arabic" w:hint="cs"/>
          <w:i/>
          <w:iCs/>
          <w:rtl/>
          <w:lang w:eastAsia="en-US"/>
        </w:rPr>
        <w:t>مسح قطاع الأعمال حول تكنولوجيا المعلومات والاتصالات</w:t>
      </w:r>
      <w:r w:rsidR="00A157B6" w:rsidRPr="00190D3C">
        <w:rPr>
          <w:rFonts w:cs="Simplified Arabic" w:hint="cs"/>
          <w:i/>
          <w:iCs/>
          <w:rtl/>
          <w:lang w:eastAsia="en-US"/>
        </w:rPr>
        <w:t xml:space="preserve">، </w:t>
      </w:r>
      <w:r w:rsidR="00A910E6" w:rsidRPr="00190D3C">
        <w:rPr>
          <w:rFonts w:cs="Simplified Arabic" w:hint="cs"/>
          <w:i/>
          <w:iCs/>
          <w:rtl/>
          <w:lang w:eastAsia="en-US"/>
        </w:rPr>
        <w:t>2021؛ تقرير</w:t>
      </w:r>
      <w:r w:rsidR="00A157B6" w:rsidRPr="00190D3C">
        <w:rPr>
          <w:rFonts w:cs="Simplified Arabic" w:hint="cs"/>
          <w:i/>
          <w:iCs/>
          <w:rtl/>
          <w:lang w:eastAsia="en-US"/>
        </w:rPr>
        <w:t xml:space="preserve"> النتائج الرئيسية</w:t>
      </w:r>
      <w:r w:rsidRPr="00190D3C">
        <w:rPr>
          <w:rFonts w:cs="Simplified Arabic"/>
          <w:i/>
          <w:iCs/>
          <w:rtl/>
          <w:lang w:eastAsia="en-US"/>
        </w:rPr>
        <w:t xml:space="preserve">.  </w:t>
      </w:r>
      <w:r w:rsidRPr="00190D3C">
        <w:rPr>
          <w:rFonts w:cs="Simplified Arabic"/>
          <w:rtl/>
          <w:lang w:eastAsia="en-US"/>
        </w:rPr>
        <w:t>رام الله - فلسطين.</w:t>
      </w:r>
    </w:p>
    <w:p w:rsidR="00B77207" w:rsidRPr="00190D3C" w:rsidRDefault="00B77207" w:rsidP="00A157B6">
      <w:pPr>
        <w:ind w:firstLine="720"/>
        <w:jc w:val="lowKashida"/>
        <w:rPr>
          <w:rFonts w:cs="Simplified Arabic"/>
          <w:b/>
          <w:bCs/>
          <w:sz w:val="20"/>
          <w:szCs w:val="20"/>
          <w:rtl/>
          <w:lang w:eastAsia="en-US"/>
        </w:rPr>
      </w:pP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hint="cs"/>
          <w:sz w:val="20"/>
          <w:szCs w:val="20"/>
          <w:rtl/>
        </w:rPr>
        <w:t xml:space="preserve">جميع المراسلات توجه إلى: </w:t>
      </w:r>
    </w:p>
    <w:p w:rsidR="00CB57FA" w:rsidRPr="00190D3C" w:rsidRDefault="00CB57FA" w:rsidP="00CB57FA">
      <w:pPr>
        <w:pStyle w:val="Heading4"/>
        <w:framePr w:hSpace="180" w:wrap="around" w:vAnchor="text" w:hAnchor="text" w:xAlign="right" w:y="1"/>
        <w:spacing w:before="0" w:after="0"/>
        <w:suppressOverlap/>
        <w:rPr>
          <w:rFonts w:ascii="Times New Roman" w:hAnsi="Times New Roman" w:cs="Simplified Arabic"/>
          <w:sz w:val="6"/>
          <w:szCs w:val="20"/>
          <w:rtl/>
        </w:rPr>
      </w:pPr>
      <w:r w:rsidRPr="00190D3C">
        <w:rPr>
          <w:rFonts w:ascii="Times New Roman" w:hAnsi="Times New Roman" w:cs="Simplified Arabic"/>
          <w:sz w:val="6"/>
          <w:szCs w:val="20"/>
          <w:rtl/>
        </w:rPr>
        <w:t>الجهاز المركزي للإحصاء الفلسطيني</w:t>
      </w:r>
      <w:r w:rsidRPr="00190D3C">
        <w:rPr>
          <w:rFonts w:ascii="Times New Roman" w:hAnsi="Times New Roman" w:cs="Simplified Arabic" w:hint="cs"/>
          <w:sz w:val="6"/>
          <w:szCs w:val="20"/>
          <w:rtl/>
        </w:rPr>
        <w:t xml:space="preserve">  </w:t>
      </w:r>
    </w:p>
    <w:p w:rsidR="00CB57FA" w:rsidRPr="00190D3C" w:rsidRDefault="00CB57FA" w:rsidP="00F75BC2">
      <w:pPr>
        <w:pStyle w:val="Heading4"/>
        <w:framePr w:hSpace="180" w:wrap="around" w:vAnchor="text" w:hAnchor="text" w:xAlign="right" w:y="1"/>
        <w:spacing w:before="0" w:after="0"/>
        <w:suppressOverlap/>
        <w:rPr>
          <w:rFonts w:ascii="Simplified Arabic" w:hAnsi="Simplified Arabic"/>
          <w:color w:val="7F7F7F" w:themeColor="text1"/>
          <w:rtl/>
        </w:rPr>
      </w:pPr>
      <w:r w:rsidRPr="00190D3C">
        <w:rPr>
          <w:rFonts w:ascii="Times New Roman" w:hAnsi="Times New Roman" w:cs="Simplified Arabic"/>
          <w:sz w:val="6"/>
          <w:szCs w:val="20"/>
          <w:rtl/>
        </w:rPr>
        <w:t>ص</w:t>
      </w:r>
      <w:r w:rsidRPr="00190D3C">
        <w:rPr>
          <w:rFonts w:ascii="Times New Roman" w:hAnsi="Times New Roman" w:cs="Simplified Arabic" w:hint="cs"/>
          <w:sz w:val="6"/>
          <w:szCs w:val="20"/>
          <w:rtl/>
        </w:rPr>
        <w:t xml:space="preserve">.ب: 1647، رام الله </w:t>
      </w:r>
      <w:r w:rsidRPr="00190D3C">
        <w:rPr>
          <w:rFonts w:ascii="Times New Roman" w:hAnsi="Times New Roman" w:cs="Simplified Arabic"/>
          <w:sz w:val="20"/>
          <w:szCs w:val="20"/>
        </w:rPr>
        <w:t>P6028179</w:t>
      </w:r>
      <w:r w:rsidRPr="00190D3C">
        <w:rPr>
          <w:rFonts w:ascii="Times New Roman" w:hAnsi="Times New Roman" w:cs="Simplified Arabic" w:hint="cs"/>
          <w:sz w:val="6"/>
          <w:szCs w:val="20"/>
          <w:rtl/>
        </w:rPr>
        <w:t xml:space="preserve"> </w:t>
      </w:r>
      <w:r w:rsidRPr="00190D3C">
        <w:rPr>
          <w:rFonts w:ascii="Times New Roman" w:hAnsi="Times New Roman" w:cs="Simplified Arabic"/>
          <w:sz w:val="6"/>
          <w:szCs w:val="20"/>
          <w:rtl/>
        </w:rPr>
        <w:t>–</w:t>
      </w:r>
      <w:r w:rsidRPr="00190D3C">
        <w:rPr>
          <w:rFonts w:ascii="Times New Roman" w:hAnsi="Times New Roman" w:cs="Simplified Arabic" w:hint="cs"/>
          <w:sz w:val="6"/>
          <w:szCs w:val="20"/>
          <w:rtl/>
        </w:rPr>
        <w:t xml:space="preserve"> فلسطين</w:t>
      </w:r>
      <w:r w:rsidR="00F75BC2" w:rsidRPr="00691566">
        <w:rPr>
          <w:rFonts w:ascii="Simplified Arabic" w:hAnsi="Simplified Arabic" w:hint="cs"/>
          <w:sz w:val="20"/>
          <w:szCs w:val="20"/>
          <w:rtl/>
        </w:rPr>
        <w:t>.</w:t>
      </w:r>
      <w:r w:rsidRPr="00190D3C">
        <w:rPr>
          <w:rFonts w:ascii="Simplified Arabic" w:hAnsi="Simplified Arabic" w:hint="cs"/>
          <w:rtl/>
        </w:rPr>
        <w:t xml:space="preserve"> </w:t>
      </w: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sz w:val="20"/>
          <w:szCs w:val="20"/>
          <w:rtl/>
        </w:rPr>
        <w:t xml:space="preserve">هاتف: </w:t>
      </w:r>
      <w:r w:rsidRPr="00190D3C">
        <w:rPr>
          <w:rFonts w:cs="Simplified Arabic"/>
          <w:sz w:val="20"/>
          <w:szCs w:val="20"/>
        </w:rPr>
        <w:t>298 2700</w:t>
      </w:r>
      <w:r w:rsidRPr="00190D3C">
        <w:rPr>
          <w:rFonts w:cs="Simplified Arabic" w:hint="cs"/>
          <w:sz w:val="20"/>
          <w:szCs w:val="20"/>
          <w:rtl/>
        </w:rPr>
        <w:t xml:space="preserve"> 2 (972/970)</w:t>
      </w: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sz w:val="20"/>
          <w:szCs w:val="20"/>
          <w:rtl/>
        </w:rPr>
        <w:t xml:space="preserve">فاكس: </w:t>
      </w:r>
      <w:r w:rsidRPr="00190D3C">
        <w:rPr>
          <w:rFonts w:cs="Simplified Arabic"/>
          <w:sz w:val="20"/>
          <w:szCs w:val="20"/>
        </w:rPr>
        <w:t>298 2710</w:t>
      </w:r>
      <w:r w:rsidRPr="00190D3C">
        <w:rPr>
          <w:rFonts w:cs="Simplified Arabic" w:hint="cs"/>
          <w:sz w:val="20"/>
          <w:szCs w:val="20"/>
          <w:rtl/>
        </w:rPr>
        <w:t xml:space="preserve"> 2 (972/970)</w:t>
      </w: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hint="cs"/>
          <w:sz w:val="20"/>
          <w:szCs w:val="20"/>
          <w:rtl/>
        </w:rPr>
        <w:t>الرقم المجاني: 1800300300</w:t>
      </w: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sz w:val="20"/>
          <w:szCs w:val="20"/>
          <w:rtl/>
        </w:rPr>
        <w:t xml:space="preserve">بريد إلكتروني: </w:t>
      </w:r>
      <w:r w:rsidRPr="00190D3C">
        <w:rPr>
          <w:rStyle w:val="Hyperlink"/>
          <w:sz w:val="20"/>
          <w:szCs w:val="20"/>
        </w:rPr>
        <w:t>diwan@pcbs.gov.ps</w:t>
      </w:r>
    </w:p>
    <w:p w:rsidR="00CB57FA" w:rsidRPr="00190D3C" w:rsidRDefault="00CB57FA" w:rsidP="00CB57FA">
      <w:pPr>
        <w:framePr w:hSpace="180" w:wrap="around" w:vAnchor="text" w:hAnchor="text" w:xAlign="right" w:y="1"/>
        <w:suppressOverlap/>
        <w:rPr>
          <w:rFonts w:cs="Simplified Arabic"/>
          <w:sz w:val="20"/>
          <w:szCs w:val="20"/>
          <w:rtl/>
        </w:rPr>
      </w:pPr>
      <w:r w:rsidRPr="00190D3C">
        <w:rPr>
          <w:rFonts w:cs="Simplified Arabic" w:hint="cs"/>
          <w:sz w:val="20"/>
          <w:szCs w:val="20"/>
          <w:rtl/>
        </w:rPr>
        <w:t>ال</w:t>
      </w:r>
      <w:r w:rsidRPr="00190D3C">
        <w:rPr>
          <w:rFonts w:cs="Simplified Arabic"/>
          <w:sz w:val="20"/>
          <w:szCs w:val="20"/>
          <w:rtl/>
        </w:rPr>
        <w:t xml:space="preserve">صفحة إلكترونية: </w:t>
      </w:r>
      <w:hyperlink r:id="rId12" w:history="1">
        <w:r w:rsidRPr="00190D3C">
          <w:rPr>
            <w:rStyle w:val="Hyperlink"/>
            <w:sz w:val="20"/>
            <w:szCs w:val="20"/>
          </w:rPr>
          <w:t>http://www.pcbs.gov.ps</w:t>
        </w:r>
      </w:hyperlink>
      <w:r w:rsidRPr="00190D3C">
        <w:rPr>
          <w:rFonts w:cs="Simplified Arabic" w:hint="cs"/>
          <w:sz w:val="20"/>
          <w:szCs w:val="20"/>
          <w:rtl/>
        </w:rPr>
        <w:t xml:space="preserve"> </w:t>
      </w:r>
      <w:r w:rsidRPr="00190D3C">
        <w:rPr>
          <w:rFonts w:cs="Simplified Arabic" w:hint="cs"/>
          <w:b/>
          <w:bCs/>
          <w:sz w:val="20"/>
          <w:szCs w:val="20"/>
          <w:rtl/>
        </w:rPr>
        <w:t xml:space="preserve">                                                            </w:t>
      </w:r>
      <w:r w:rsidRPr="00190D3C">
        <w:rPr>
          <w:rFonts w:cs="Simplified Arabic"/>
          <w:b/>
          <w:bCs/>
          <w:sz w:val="20"/>
          <w:szCs w:val="20"/>
          <w:rtl/>
        </w:rPr>
        <w:t xml:space="preserve">الرقم المرجعي: </w:t>
      </w:r>
      <w:r w:rsidR="00003BA6">
        <w:rPr>
          <w:rFonts w:cs="Simplified Arabic"/>
          <w:b/>
          <w:bCs/>
          <w:sz w:val="20"/>
          <w:szCs w:val="20"/>
        </w:rPr>
        <w:t>2632</w:t>
      </w:r>
    </w:p>
    <w:p w:rsidR="00CB57FA" w:rsidRPr="00190D3C" w:rsidRDefault="00CB57FA" w:rsidP="00CB57FA">
      <w:pPr>
        <w:framePr w:hSpace="180" w:wrap="around" w:vAnchor="text" w:hAnchor="text" w:xAlign="right" w:y="1"/>
        <w:suppressOverlap/>
        <w:rPr>
          <w:color w:val="7F7F7F" w:themeColor="text1"/>
          <w:rtl/>
        </w:rPr>
      </w:pPr>
    </w:p>
    <w:p w:rsidR="00B77207" w:rsidRPr="00190D3C" w:rsidRDefault="009C69A1">
      <w:pPr>
        <w:pStyle w:val="Heading7"/>
        <w:rPr>
          <w:rFonts w:cs="Simplified Arabic"/>
          <w:szCs w:val="28"/>
          <w:rtl/>
        </w:rPr>
      </w:pPr>
      <w:r w:rsidRPr="00190D3C">
        <w:rPr>
          <w:rFonts w:cs="Simplified Arabic"/>
          <w:noProof/>
          <w:szCs w:val="28"/>
          <w:rtl/>
        </w:rPr>
        <w:lastRenderedPageBreak/>
        <w:drawing>
          <wp:inline distT="0" distB="0" distL="0" distR="0">
            <wp:extent cx="5761355" cy="8154340"/>
            <wp:effectExtent l="0" t="0" r="0" b="0"/>
            <wp:docPr id="3" name="Picture 3" descr="\\Phcd-mosaab\خرائط_عامة\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cd-mosaab\خرائط_عامة\Palestine_A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8154340"/>
                    </a:xfrm>
                    <a:prstGeom prst="rect">
                      <a:avLst/>
                    </a:prstGeom>
                    <a:noFill/>
                    <a:ln>
                      <a:noFill/>
                    </a:ln>
                  </pic:spPr>
                </pic:pic>
              </a:graphicData>
            </a:graphic>
          </wp:inline>
        </w:drawing>
      </w:r>
    </w:p>
    <w:p w:rsidR="00B77207" w:rsidRPr="00190D3C" w:rsidRDefault="00B77207">
      <w:pPr>
        <w:pStyle w:val="Heading7"/>
        <w:rPr>
          <w:rFonts w:cs="Simplified Arabic"/>
          <w:sz w:val="18"/>
          <w:szCs w:val="26"/>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p>
    <w:p w:rsidR="00B77207" w:rsidRPr="00190D3C" w:rsidRDefault="00B77207">
      <w:pPr>
        <w:pStyle w:val="Heading7"/>
        <w:rPr>
          <w:rFonts w:cs="Simplified Arabic"/>
          <w:szCs w:val="28"/>
          <w:rtl/>
        </w:rPr>
      </w:pPr>
      <w:r w:rsidRPr="00190D3C">
        <w:rPr>
          <w:rFonts w:cs="Simplified Arabic"/>
          <w:szCs w:val="28"/>
          <w:rtl/>
        </w:rPr>
        <w:br w:type="page"/>
      </w:r>
      <w:r w:rsidRPr="00190D3C">
        <w:rPr>
          <w:rFonts w:cs="Simplified Arabic"/>
          <w:szCs w:val="28"/>
          <w:rtl/>
        </w:rPr>
        <w:lastRenderedPageBreak/>
        <w:t>شكـر وتقديـر</w:t>
      </w:r>
    </w:p>
    <w:p w:rsidR="00B77207" w:rsidRPr="00190D3C" w:rsidRDefault="00B77207">
      <w:pPr>
        <w:rPr>
          <w:rFonts w:cs="Simplified Arabic"/>
          <w:b/>
          <w:bCs/>
          <w:rtl/>
        </w:rPr>
      </w:pPr>
    </w:p>
    <w:p w:rsidR="00B77207" w:rsidRPr="00190D3C" w:rsidRDefault="00B77207" w:rsidP="003070FA">
      <w:pPr>
        <w:ind w:left="-1"/>
        <w:jc w:val="both"/>
        <w:rPr>
          <w:rFonts w:ascii="Simplified Arabic" w:hAnsi="Simplified Arabic" w:cs="Simplified Arabic"/>
          <w:b/>
          <w:bCs/>
          <w:rtl/>
        </w:rPr>
      </w:pPr>
      <w:r w:rsidRPr="00190D3C">
        <w:rPr>
          <w:rFonts w:ascii="Simplified Arabic" w:hAnsi="Simplified Arabic" w:cs="Simplified Arabic"/>
          <w:b/>
          <w:bCs/>
          <w:rtl/>
        </w:rPr>
        <w:t xml:space="preserve">يتقدم الجهاز المركزي للإحصاء الفلسطيني بالشكر والتقدير إلى </w:t>
      </w:r>
      <w:r w:rsidR="00FA201D" w:rsidRPr="00190D3C">
        <w:rPr>
          <w:rFonts w:ascii="Simplified Arabic" w:hAnsi="Simplified Arabic" w:cs="Simplified Arabic"/>
          <w:b/>
          <w:bCs/>
          <w:rtl/>
        </w:rPr>
        <w:t xml:space="preserve">كل </w:t>
      </w:r>
      <w:r w:rsidR="00A910E6" w:rsidRPr="00190D3C">
        <w:rPr>
          <w:rFonts w:ascii="Simplified Arabic" w:hAnsi="Simplified Arabic" w:cs="Simplified Arabic"/>
          <w:b/>
          <w:bCs/>
          <w:rtl/>
        </w:rPr>
        <w:t>المؤسسات</w:t>
      </w:r>
      <w:r w:rsidRPr="00190D3C">
        <w:rPr>
          <w:rFonts w:ascii="Simplified Arabic" w:hAnsi="Simplified Arabic" w:cs="Simplified Arabic"/>
          <w:b/>
          <w:bCs/>
          <w:rtl/>
        </w:rPr>
        <w:t xml:space="preserve"> الفلسطينية التي </w:t>
      </w:r>
      <w:r w:rsidR="00FA201D" w:rsidRPr="00190D3C">
        <w:rPr>
          <w:rFonts w:ascii="Simplified Arabic" w:hAnsi="Simplified Arabic" w:cs="Simplified Arabic"/>
          <w:b/>
          <w:bCs/>
          <w:rtl/>
        </w:rPr>
        <w:t xml:space="preserve">ساهمت في </w:t>
      </w:r>
      <w:r w:rsidR="001425E2" w:rsidRPr="00190D3C">
        <w:rPr>
          <w:rFonts w:ascii="Simplified Arabic" w:hAnsi="Simplified Arabic" w:cs="Simplified Arabic"/>
          <w:b/>
          <w:bCs/>
          <w:rtl/>
        </w:rPr>
        <w:t>إنجاح</w:t>
      </w:r>
      <w:r w:rsidR="00FA201D" w:rsidRPr="00190D3C">
        <w:rPr>
          <w:rFonts w:ascii="Simplified Arabic" w:hAnsi="Simplified Arabic" w:cs="Simplified Arabic"/>
          <w:b/>
          <w:bCs/>
          <w:rtl/>
        </w:rPr>
        <w:t xml:space="preserve"> </w:t>
      </w:r>
      <w:r w:rsidR="00A910E6" w:rsidRPr="00190D3C">
        <w:rPr>
          <w:rFonts w:ascii="Simplified Arabic" w:hAnsi="Simplified Arabic" w:cs="Simplified Arabic"/>
          <w:b/>
          <w:bCs/>
          <w:rtl/>
        </w:rPr>
        <w:t>مسح قطاع الأعمال حول تكنولوجيا المعلومات والاتصالات،</w:t>
      </w:r>
      <w:r w:rsidR="00FA201D" w:rsidRPr="00190D3C">
        <w:rPr>
          <w:rFonts w:ascii="Simplified Arabic" w:hAnsi="Simplified Arabic" w:cs="Simplified Arabic"/>
          <w:b/>
          <w:bCs/>
          <w:rtl/>
        </w:rPr>
        <w:t xml:space="preserve"> 20</w:t>
      </w:r>
      <w:r w:rsidR="00A910E6" w:rsidRPr="00190D3C">
        <w:rPr>
          <w:rFonts w:ascii="Simplified Arabic" w:hAnsi="Simplified Arabic" w:cs="Simplified Arabic"/>
          <w:b/>
          <w:bCs/>
          <w:rtl/>
        </w:rPr>
        <w:t>21</w:t>
      </w:r>
      <w:r w:rsidR="00FA201D" w:rsidRPr="00190D3C">
        <w:rPr>
          <w:rFonts w:ascii="Simplified Arabic" w:hAnsi="Simplified Arabic" w:cs="Simplified Arabic"/>
          <w:b/>
          <w:bCs/>
          <w:rtl/>
        </w:rPr>
        <w:t xml:space="preserve"> من خلال تعاونهم بالإدلاء بالبيانات المطلوبة</w:t>
      </w:r>
      <w:r w:rsidR="001425E2" w:rsidRPr="00190D3C">
        <w:rPr>
          <w:rFonts w:ascii="Simplified Arabic" w:hAnsi="Simplified Arabic" w:cs="Simplified Arabic"/>
          <w:b/>
          <w:bCs/>
          <w:rtl/>
        </w:rPr>
        <w:t>، والى جميع العاملين في هذا المسح لما أبدوه من حرص منقطع النظير أثناء تأدية واجبهم.</w:t>
      </w:r>
    </w:p>
    <w:p w:rsidR="00B77207" w:rsidRPr="00190D3C" w:rsidRDefault="00B77207" w:rsidP="003070FA">
      <w:pPr>
        <w:tabs>
          <w:tab w:val="center" w:pos="4536"/>
        </w:tabs>
        <w:ind w:left="-1"/>
        <w:jc w:val="both"/>
        <w:rPr>
          <w:rFonts w:ascii="Simplified Arabic" w:hAnsi="Simplified Arabic" w:cs="Simplified Arabic"/>
          <w:b/>
          <w:bCs/>
          <w:rtl/>
        </w:rPr>
      </w:pPr>
      <w:r w:rsidRPr="00190D3C">
        <w:rPr>
          <w:rFonts w:ascii="Simplified Arabic" w:hAnsi="Simplified Arabic" w:cs="Simplified Arabic"/>
          <w:b/>
          <w:bCs/>
          <w:rtl/>
        </w:rPr>
        <w:t xml:space="preserve"> </w:t>
      </w:r>
      <w:r w:rsidR="00FA201D" w:rsidRPr="00190D3C">
        <w:rPr>
          <w:rFonts w:ascii="Simplified Arabic" w:hAnsi="Simplified Arabic" w:cs="Simplified Arabic"/>
          <w:b/>
          <w:bCs/>
          <w:rtl/>
        </w:rPr>
        <w:tab/>
      </w:r>
    </w:p>
    <w:p w:rsidR="00D5769E" w:rsidRPr="00190D3C" w:rsidRDefault="00B77207" w:rsidP="003070FA">
      <w:pPr>
        <w:jc w:val="both"/>
        <w:rPr>
          <w:rFonts w:ascii="Simplified Arabic" w:hAnsi="Simplified Arabic" w:cs="Simplified Arabic"/>
          <w:b/>
          <w:bCs/>
          <w:color w:val="000000"/>
        </w:rPr>
      </w:pPr>
      <w:r w:rsidRPr="00190D3C">
        <w:rPr>
          <w:rFonts w:ascii="Simplified Arabic" w:hAnsi="Simplified Arabic" w:cs="Simplified Arabic"/>
          <w:b/>
          <w:bCs/>
          <w:rtl/>
        </w:rPr>
        <w:t xml:space="preserve">لقد تم </w:t>
      </w:r>
      <w:r w:rsidR="00C82036" w:rsidRPr="00190D3C">
        <w:rPr>
          <w:rFonts w:ascii="Simplified Arabic" w:hAnsi="Simplified Arabic" w:cs="Simplified Arabic"/>
          <w:b/>
          <w:bCs/>
          <w:rtl/>
        </w:rPr>
        <w:t>إعداد</w:t>
      </w:r>
      <w:r w:rsidRPr="00190D3C">
        <w:rPr>
          <w:rFonts w:ascii="Simplified Arabic" w:hAnsi="Simplified Arabic" w:cs="Simplified Arabic"/>
          <w:b/>
          <w:bCs/>
          <w:rtl/>
        </w:rPr>
        <w:t xml:space="preserve"> تقرير </w:t>
      </w:r>
      <w:r w:rsidR="00907666" w:rsidRPr="00190D3C">
        <w:rPr>
          <w:rFonts w:ascii="Simplified Arabic" w:hAnsi="Simplified Arabic" w:cs="Simplified Arabic"/>
          <w:b/>
          <w:bCs/>
          <w:rtl/>
        </w:rPr>
        <w:t xml:space="preserve">النتائج الرئيسية </w:t>
      </w:r>
      <w:r w:rsidR="00A910E6" w:rsidRPr="00190D3C">
        <w:rPr>
          <w:rFonts w:ascii="Simplified Arabic" w:hAnsi="Simplified Arabic" w:cs="Simplified Arabic"/>
          <w:b/>
          <w:bCs/>
          <w:rtl/>
        </w:rPr>
        <w:t xml:space="preserve">لمسح قطاع الأعمال حول تكنولوجيا المعلومات والاتصالات، 2021 </w:t>
      </w:r>
      <w:r w:rsidR="00D5769E" w:rsidRPr="00190D3C">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190D3C">
        <w:rPr>
          <w:rFonts w:ascii="Simplified Arabic" w:hAnsi="Simplified Arabic" w:cs="Simplified Arabic"/>
          <w:b/>
          <w:bCs/>
          <w:color w:val="000000"/>
          <w:rtl/>
          <w:lang w:val="en-GB"/>
        </w:rPr>
        <w:t>و</w:t>
      </w:r>
      <w:r w:rsidR="00D5769E" w:rsidRPr="00190D3C">
        <w:rPr>
          <w:rFonts w:ascii="Simplified Arabic" w:hAnsi="Simplified Arabic" w:cs="Simplified Arabic"/>
          <w:b/>
          <w:bCs/>
          <w:color w:val="000000"/>
          <w:rtl/>
        </w:rPr>
        <w:t>مجموعة التمويل الرئيسية للجهاز (</w:t>
      </w:r>
      <w:r w:rsidR="00D5769E" w:rsidRPr="00190D3C">
        <w:rPr>
          <w:rFonts w:ascii="Simplified Arabic" w:hAnsi="Simplified Arabic" w:cs="Simplified Arabic"/>
          <w:b/>
          <w:bCs/>
          <w:color w:val="000000"/>
        </w:rPr>
        <w:t>CFG</w:t>
      </w:r>
      <w:r w:rsidR="00D5769E" w:rsidRPr="00190D3C">
        <w:rPr>
          <w:rFonts w:ascii="Simplified Arabic" w:hAnsi="Simplified Arabic" w:cs="Simplified Arabic"/>
          <w:b/>
          <w:bCs/>
          <w:color w:val="000000"/>
          <w:rtl/>
        </w:rPr>
        <w:t xml:space="preserve">) لعام </w:t>
      </w:r>
      <w:r w:rsidR="00A910E6" w:rsidRPr="00190D3C">
        <w:rPr>
          <w:rFonts w:ascii="Simplified Arabic" w:hAnsi="Simplified Arabic" w:cs="Simplified Arabic"/>
          <w:b/>
          <w:bCs/>
          <w:color w:val="000000"/>
          <w:rtl/>
        </w:rPr>
        <w:t>2022</w:t>
      </w:r>
      <w:r w:rsidR="00D5769E" w:rsidRPr="00190D3C">
        <w:rPr>
          <w:rFonts w:ascii="Simplified Arabic" w:hAnsi="Simplified Arabic" w:cs="Simplified Arabic"/>
          <w:b/>
          <w:bCs/>
          <w:color w:val="000000"/>
          <w:rtl/>
        </w:rPr>
        <w:t xml:space="preserve"> ممثلة بمكتب الممثلية النرويجية لدى دولة فلسطين.</w:t>
      </w:r>
    </w:p>
    <w:p w:rsidR="00D5769E" w:rsidRPr="00190D3C" w:rsidRDefault="00D5769E" w:rsidP="003070FA">
      <w:pPr>
        <w:jc w:val="both"/>
        <w:rPr>
          <w:rFonts w:ascii="Simplified Arabic" w:hAnsi="Simplified Arabic" w:cs="Simplified Arabic"/>
          <w:b/>
          <w:bCs/>
          <w:color w:val="000000"/>
          <w:rtl/>
        </w:rPr>
      </w:pPr>
    </w:p>
    <w:p w:rsidR="00B77207" w:rsidRPr="00190D3C" w:rsidRDefault="00D5769E" w:rsidP="003070FA">
      <w:pPr>
        <w:jc w:val="both"/>
        <w:rPr>
          <w:rFonts w:ascii="Simplified Arabic" w:hAnsi="Simplified Arabic" w:cs="Simplified Arabic"/>
          <w:b/>
          <w:bCs/>
        </w:rPr>
      </w:pPr>
      <w:r w:rsidRPr="00190D3C">
        <w:rPr>
          <w:rFonts w:ascii="Simplified Arabic" w:hAnsi="Simplified Arabic" w:cs="Simplified Arabic"/>
          <w:b/>
          <w:bCs/>
          <w:rtl/>
        </w:rPr>
        <w:t>يتقدم الجهاز المركزي للإحصاء الفلسطيني بجزيل الشكر والتقدير إلى أعضاء</w:t>
      </w:r>
      <w:r w:rsidR="009C69A1" w:rsidRPr="00190D3C">
        <w:rPr>
          <w:rFonts w:ascii="Simplified Arabic" w:hAnsi="Simplified Arabic" w:cs="Simplified Arabic"/>
          <w:b/>
          <w:bCs/>
          <w:rtl/>
        </w:rPr>
        <w:t xml:space="preserve"> مجموعة التمويل الرئيسية للجهاز</w:t>
      </w:r>
      <w:r w:rsidR="009C69A1" w:rsidRPr="00190D3C">
        <w:rPr>
          <w:rFonts w:ascii="Simplified Arabic" w:hAnsi="Simplified Arabic" w:cs="Simplified Arabic"/>
          <w:b/>
          <w:bCs/>
        </w:rPr>
        <w:t xml:space="preserve"> </w:t>
      </w:r>
      <w:r w:rsidR="009C69A1" w:rsidRPr="00190D3C">
        <w:rPr>
          <w:rFonts w:ascii="Simplified Arabic" w:hAnsi="Simplified Arabic" w:cs="Simplified Arabic"/>
          <w:b/>
          <w:bCs/>
          <w:rtl/>
        </w:rPr>
        <w:t>(</w:t>
      </w:r>
      <w:r w:rsidR="00BE4286" w:rsidRPr="00190D3C">
        <w:rPr>
          <w:rFonts w:ascii="Simplified Arabic" w:hAnsi="Simplified Arabic" w:cs="Simplified Arabic"/>
          <w:b/>
          <w:bCs/>
          <w:color w:val="000000"/>
        </w:rPr>
        <w:t>CFG</w:t>
      </w:r>
      <w:r w:rsidRPr="00190D3C">
        <w:rPr>
          <w:rFonts w:ascii="Simplified Arabic" w:hAnsi="Simplified Arabic" w:cs="Simplified Arabic"/>
          <w:b/>
          <w:bCs/>
          <w:rtl/>
        </w:rPr>
        <w:t xml:space="preserve">) على مساهمتهم القيمة في </w:t>
      </w:r>
      <w:r w:rsidR="00506673" w:rsidRPr="00190D3C">
        <w:rPr>
          <w:rFonts w:ascii="Simplified Arabic" w:hAnsi="Simplified Arabic" w:cs="Simplified Arabic"/>
          <w:b/>
          <w:bCs/>
          <w:rtl/>
        </w:rPr>
        <w:t xml:space="preserve">إعداد </w:t>
      </w:r>
      <w:r w:rsidRPr="00190D3C">
        <w:rPr>
          <w:rFonts w:ascii="Simplified Arabic" w:hAnsi="Simplified Arabic" w:cs="Simplified Arabic"/>
          <w:b/>
          <w:bCs/>
          <w:rtl/>
        </w:rPr>
        <w:t xml:space="preserve">هذا </w:t>
      </w:r>
      <w:r w:rsidR="00506673" w:rsidRPr="00190D3C">
        <w:rPr>
          <w:rFonts w:ascii="Simplified Arabic" w:hAnsi="Simplified Arabic" w:cs="Simplified Arabic"/>
          <w:b/>
          <w:bCs/>
          <w:rtl/>
        </w:rPr>
        <w:t>التقرير</w:t>
      </w:r>
      <w:r w:rsidRPr="00190D3C">
        <w:rPr>
          <w:rFonts w:ascii="Simplified Arabic" w:hAnsi="Simplified Arabic" w:cs="Simplified Arabic"/>
          <w:b/>
          <w:bCs/>
          <w:rtl/>
        </w:rPr>
        <w:t>.</w:t>
      </w:r>
    </w:p>
    <w:p w:rsidR="005D0AA6" w:rsidRPr="00190D3C" w:rsidRDefault="005D0AA6">
      <w:pPr>
        <w:ind w:left="-1"/>
        <w:jc w:val="lowKashida"/>
        <w:rPr>
          <w:rFonts w:cs="Simplified Arabic"/>
          <w:b/>
          <w:bCs/>
          <w:rtl/>
        </w:rPr>
      </w:pPr>
    </w:p>
    <w:p w:rsidR="005D0AA6" w:rsidRPr="00190D3C" w:rsidRDefault="005D0AA6" w:rsidP="005D0AA6">
      <w:pPr>
        <w:jc w:val="lowKashida"/>
        <w:rPr>
          <w:rFonts w:cs="Simplified Arabic"/>
          <w:rtl/>
        </w:rPr>
      </w:pPr>
    </w:p>
    <w:p w:rsidR="00D605B4" w:rsidRPr="00190D3C" w:rsidRDefault="00D605B4" w:rsidP="00D605B4">
      <w:pPr>
        <w:jc w:val="lowKashida"/>
        <w:rPr>
          <w:rFonts w:cs="Simplified Arabic"/>
          <w:rtl/>
        </w:rPr>
      </w:pPr>
    </w:p>
    <w:p w:rsidR="00D605B4" w:rsidRPr="00190D3C" w:rsidRDefault="00D605B4" w:rsidP="00D605B4">
      <w:pPr>
        <w:jc w:val="lowKashida"/>
        <w:rPr>
          <w:rFonts w:cs="Simplified Arabic"/>
          <w:b/>
          <w:bCs/>
          <w:rtl/>
        </w:rPr>
      </w:pPr>
    </w:p>
    <w:p w:rsidR="005D0AA6" w:rsidRPr="00190D3C" w:rsidRDefault="005D0AA6">
      <w:pPr>
        <w:ind w:left="-1"/>
        <w:jc w:val="lowKashida"/>
        <w:rPr>
          <w:rFonts w:cs="Simplified Arabic"/>
          <w:b/>
          <w:bCs/>
          <w:rtl/>
        </w:rPr>
      </w:pPr>
    </w:p>
    <w:p w:rsidR="00B77207" w:rsidRPr="00190D3C" w:rsidRDefault="00B77207">
      <w:pPr>
        <w:autoSpaceDE w:val="0"/>
        <w:autoSpaceDN w:val="0"/>
        <w:adjustRightInd w:val="0"/>
        <w:jc w:val="lowKashida"/>
        <w:rPr>
          <w:rFonts w:cs="Simplified Arabic"/>
          <w:b/>
          <w:bCs/>
          <w:rtl/>
        </w:rPr>
      </w:pPr>
    </w:p>
    <w:p w:rsidR="00B77207" w:rsidRPr="00190D3C" w:rsidRDefault="00B77207" w:rsidP="00F601F1">
      <w:pPr>
        <w:pStyle w:val="Heading5"/>
        <w:rPr>
          <w:rFonts w:ascii="Simplified Arabic" w:hAnsi="Simplified Arabic"/>
          <w:sz w:val="28"/>
          <w:szCs w:val="28"/>
          <w:rtl/>
        </w:rPr>
      </w:pPr>
      <w:r w:rsidRPr="00190D3C">
        <w:rPr>
          <w:b w:val="0"/>
          <w:bCs w:val="0"/>
          <w:sz w:val="28"/>
          <w:szCs w:val="28"/>
          <w:rtl/>
        </w:rPr>
        <w:br w:type="page"/>
      </w:r>
      <w:r w:rsidRPr="00190D3C">
        <w:rPr>
          <w:sz w:val="28"/>
          <w:szCs w:val="28"/>
          <w:rtl/>
        </w:rPr>
        <w:lastRenderedPageBreak/>
        <w:br w:type="page"/>
      </w:r>
      <w:r w:rsidRPr="00190D3C">
        <w:rPr>
          <w:sz w:val="28"/>
          <w:szCs w:val="28"/>
          <w:rtl/>
        </w:rPr>
        <w:lastRenderedPageBreak/>
        <w:t>فريق العمل</w:t>
      </w:r>
    </w:p>
    <w:p w:rsidR="00B77207" w:rsidRPr="00190D3C" w:rsidRDefault="00B77207" w:rsidP="00F601F1">
      <w:pPr>
        <w:pStyle w:val="Heading5"/>
        <w:rPr>
          <w:rFonts w:ascii="Simplified Arabic" w:hAnsi="Simplified Arabic"/>
          <w:sz w:val="24"/>
          <w:szCs w:val="24"/>
          <w:rtl/>
        </w:rPr>
      </w:pPr>
    </w:p>
    <w:tbl>
      <w:tblPr>
        <w:bidiVisual/>
        <w:tblW w:w="9072" w:type="dxa"/>
        <w:jc w:val="center"/>
        <w:tblLayout w:type="fixed"/>
        <w:tblLook w:val="0000" w:firstRow="0" w:lastRow="0" w:firstColumn="0" w:lastColumn="0" w:noHBand="0" w:noVBand="0"/>
      </w:tblPr>
      <w:tblGrid>
        <w:gridCol w:w="2772"/>
        <w:gridCol w:w="6300"/>
      </w:tblGrid>
      <w:tr w:rsidR="000B3F29" w:rsidRPr="00190D3C" w:rsidTr="00B82469">
        <w:trPr>
          <w:trHeight w:val="312"/>
          <w:jc w:val="center"/>
        </w:trPr>
        <w:tc>
          <w:tcPr>
            <w:tcW w:w="2772" w:type="dxa"/>
          </w:tcPr>
          <w:p w:rsidR="000B3F29" w:rsidRPr="00190D3C" w:rsidRDefault="000B3F29"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اللجنة الفنية</w:t>
            </w:r>
          </w:p>
        </w:tc>
        <w:tc>
          <w:tcPr>
            <w:tcW w:w="6300" w:type="dxa"/>
          </w:tcPr>
          <w:p w:rsidR="000B3F29" w:rsidRPr="00190D3C" w:rsidRDefault="000B3F29" w:rsidP="004E2299">
            <w:pPr>
              <w:jc w:val="both"/>
              <w:rPr>
                <w:rFonts w:ascii="Simplified Arabic" w:hAnsi="Simplified Arabic" w:cs="Simplified Arabic"/>
                <w:b/>
                <w:bCs/>
                <w:rtl/>
              </w:rPr>
            </w:pPr>
          </w:p>
        </w:tc>
      </w:tr>
      <w:tr w:rsidR="004C06CC" w:rsidRPr="00190D3C" w:rsidTr="00B82469">
        <w:trPr>
          <w:trHeight w:val="312"/>
          <w:jc w:val="center"/>
        </w:trPr>
        <w:tc>
          <w:tcPr>
            <w:tcW w:w="2772" w:type="dxa"/>
          </w:tcPr>
          <w:p w:rsidR="004C06CC" w:rsidRPr="00190D3C" w:rsidRDefault="008374D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rtl/>
              </w:rPr>
              <w:t>أيمن</w:t>
            </w:r>
            <w:r w:rsidR="004C06CC" w:rsidRPr="00190D3C">
              <w:rPr>
                <w:rFonts w:ascii="Simplified Arabic" w:hAnsi="Simplified Arabic" w:cs="Simplified Arabic"/>
                <w:rtl/>
              </w:rPr>
              <w:t xml:space="preserve"> </w:t>
            </w:r>
            <w:proofErr w:type="spellStart"/>
            <w:r w:rsidR="004C06CC" w:rsidRPr="00190D3C">
              <w:rPr>
                <w:rFonts w:ascii="Simplified Arabic" w:hAnsi="Simplified Arabic" w:cs="Simplified Arabic"/>
                <w:rtl/>
              </w:rPr>
              <w:t>قنعير</w:t>
            </w:r>
            <w:proofErr w:type="spellEnd"/>
          </w:p>
        </w:tc>
        <w:tc>
          <w:tcPr>
            <w:tcW w:w="6300" w:type="dxa"/>
            <w:vAlign w:val="center"/>
          </w:tcPr>
          <w:p w:rsidR="004C06CC" w:rsidRPr="00190D3C" w:rsidRDefault="004C06CC" w:rsidP="004E2299">
            <w:pPr>
              <w:rPr>
                <w:rFonts w:ascii="Simplified Arabic" w:hAnsi="Simplified Arabic" w:cs="Simplified Arabic"/>
                <w:b/>
                <w:bCs/>
                <w:rtl/>
              </w:rPr>
            </w:pPr>
            <w:r w:rsidRPr="00190D3C">
              <w:rPr>
                <w:rFonts w:ascii="Simplified Arabic" w:hAnsi="Simplified Arabic" w:cs="Simplified Arabic"/>
                <w:b/>
                <w:bCs/>
                <w:rtl/>
              </w:rPr>
              <w:t>مستشار اللجنة</w:t>
            </w:r>
          </w:p>
        </w:tc>
      </w:tr>
      <w:tr w:rsidR="00344F88" w:rsidRPr="00190D3C" w:rsidTr="00B82469">
        <w:trPr>
          <w:trHeight w:val="312"/>
          <w:jc w:val="center"/>
        </w:trPr>
        <w:tc>
          <w:tcPr>
            <w:tcW w:w="2772" w:type="dxa"/>
          </w:tcPr>
          <w:p w:rsidR="00344F88"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rtl/>
              </w:rPr>
              <w:t>محمد عنتري</w:t>
            </w:r>
          </w:p>
        </w:tc>
        <w:tc>
          <w:tcPr>
            <w:tcW w:w="6300" w:type="dxa"/>
            <w:vAlign w:val="center"/>
          </w:tcPr>
          <w:p w:rsidR="00344F88" w:rsidRPr="00190D3C" w:rsidRDefault="00344F88" w:rsidP="004E2299">
            <w:pPr>
              <w:rPr>
                <w:rFonts w:ascii="Simplified Arabic" w:hAnsi="Simplified Arabic" w:cs="Simplified Arabic"/>
                <w:b/>
                <w:bCs/>
                <w:rtl/>
              </w:rPr>
            </w:pPr>
            <w:r w:rsidRPr="00190D3C">
              <w:rPr>
                <w:rFonts w:ascii="Simplified Arabic" w:hAnsi="Simplified Arabic" w:cs="Simplified Arabic"/>
                <w:b/>
                <w:bCs/>
                <w:rtl/>
              </w:rPr>
              <w:t>رئيس اللجنة</w:t>
            </w: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اشواق صدقه</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 xml:space="preserve">رانيا ابو </w:t>
            </w:r>
            <w:proofErr w:type="spellStart"/>
            <w:r w:rsidRPr="00190D3C">
              <w:rPr>
                <w:rFonts w:ascii="Simplified Arabic" w:hAnsi="Simplified Arabic" w:cs="Simplified Arabic"/>
                <w:color w:val="000000"/>
                <w:rtl/>
              </w:rPr>
              <w:t>غبوش</w:t>
            </w:r>
            <w:proofErr w:type="spellEnd"/>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ريهام حسين</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مصعب ابو بكر</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اسيد العارضة</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جواد الطحل</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 xml:space="preserve">زياد </w:t>
            </w:r>
            <w:proofErr w:type="spellStart"/>
            <w:r w:rsidRPr="00190D3C">
              <w:rPr>
                <w:rFonts w:ascii="Simplified Arabic" w:hAnsi="Simplified Arabic" w:cs="Simplified Arabic"/>
                <w:color w:val="000000"/>
                <w:rtl/>
              </w:rPr>
              <w:t>قلالوه</w:t>
            </w:r>
            <w:proofErr w:type="spellEnd"/>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 xml:space="preserve">محمد </w:t>
            </w:r>
            <w:proofErr w:type="spellStart"/>
            <w:r w:rsidRPr="00190D3C">
              <w:rPr>
                <w:rFonts w:ascii="Simplified Arabic" w:hAnsi="Simplified Arabic" w:cs="Simplified Arabic"/>
                <w:color w:val="000000"/>
                <w:rtl/>
              </w:rPr>
              <w:t>عبيات</w:t>
            </w:r>
            <w:proofErr w:type="spellEnd"/>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rtl/>
              </w:rPr>
            </w:pPr>
            <w:r w:rsidRPr="00190D3C">
              <w:rPr>
                <w:rFonts w:ascii="Simplified Arabic" w:hAnsi="Simplified Arabic" w:cs="Simplified Arabic"/>
                <w:color w:val="000000"/>
                <w:rtl/>
              </w:rPr>
              <w:t>محمد الصيرفي</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4C06CC"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جمال غنام</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0B3F29" w:rsidP="004E2299">
            <w:pPr>
              <w:pStyle w:val="ListParagraph"/>
              <w:ind w:left="0"/>
              <w:jc w:val="both"/>
              <w:rPr>
                <w:rFonts w:ascii="Simplified Arabic" w:hAnsi="Simplified Arabic" w:cs="Simplified Arabic"/>
                <w:b/>
                <w:bCs/>
                <w:sz w:val="20"/>
                <w:szCs w:val="20"/>
                <w:rtl/>
              </w:rPr>
            </w:pPr>
          </w:p>
        </w:tc>
        <w:tc>
          <w:tcPr>
            <w:tcW w:w="6300" w:type="dxa"/>
          </w:tcPr>
          <w:p w:rsidR="000B3F29" w:rsidRPr="00190D3C" w:rsidRDefault="000B3F29" w:rsidP="004E2299">
            <w:pPr>
              <w:jc w:val="both"/>
              <w:rPr>
                <w:rFonts w:ascii="Simplified Arabic" w:hAnsi="Simplified Arabic" w:cs="Simplified Arabic"/>
                <w:b/>
                <w:bCs/>
                <w:sz w:val="20"/>
                <w:szCs w:val="20"/>
                <w:rtl/>
              </w:rPr>
            </w:pPr>
          </w:p>
        </w:tc>
      </w:tr>
      <w:tr w:rsidR="000B3F29" w:rsidRPr="00190D3C" w:rsidTr="00B82469">
        <w:trPr>
          <w:trHeight w:val="312"/>
          <w:jc w:val="center"/>
        </w:trPr>
        <w:tc>
          <w:tcPr>
            <w:tcW w:w="2772" w:type="dxa"/>
          </w:tcPr>
          <w:p w:rsidR="000B3F29" w:rsidRPr="00190D3C" w:rsidRDefault="000B3F29"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إعداد التقرير</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0B3F29"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آيات صالح</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0B3F29" w:rsidP="004E2299">
            <w:pPr>
              <w:pStyle w:val="ListParagraph"/>
              <w:ind w:left="0"/>
              <w:jc w:val="both"/>
              <w:rPr>
                <w:rFonts w:ascii="Simplified Arabic" w:hAnsi="Simplified Arabic" w:cs="Simplified Arabic"/>
                <w:b/>
                <w:bCs/>
                <w:sz w:val="20"/>
                <w:szCs w:val="20"/>
                <w:rtl/>
              </w:rPr>
            </w:pPr>
          </w:p>
        </w:tc>
        <w:tc>
          <w:tcPr>
            <w:tcW w:w="6300" w:type="dxa"/>
          </w:tcPr>
          <w:p w:rsidR="000B3F29" w:rsidRPr="00190D3C" w:rsidRDefault="000B3F29" w:rsidP="004E2299">
            <w:pPr>
              <w:jc w:val="both"/>
              <w:rPr>
                <w:rFonts w:ascii="Simplified Arabic" w:hAnsi="Simplified Arabic" w:cs="Simplified Arabic"/>
                <w:b/>
                <w:bCs/>
                <w:sz w:val="20"/>
                <w:szCs w:val="20"/>
                <w:rtl/>
              </w:rPr>
            </w:pPr>
          </w:p>
        </w:tc>
      </w:tr>
      <w:tr w:rsidR="009A2914" w:rsidRPr="00190D3C" w:rsidTr="00B82469">
        <w:trPr>
          <w:trHeight w:val="312"/>
          <w:jc w:val="center"/>
        </w:trPr>
        <w:tc>
          <w:tcPr>
            <w:tcW w:w="2772" w:type="dxa"/>
          </w:tcPr>
          <w:p w:rsidR="009A2914" w:rsidRPr="00190D3C" w:rsidRDefault="009A2914"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الترجمة والتحرير</w:t>
            </w:r>
          </w:p>
        </w:tc>
        <w:tc>
          <w:tcPr>
            <w:tcW w:w="6300" w:type="dxa"/>
          </w:tcPr>
          <w:p w:rsidR="009A2914" w:rsidRPr="00190D3C" w:rsidRDefault="009A2914" w:rsidP="004E2299">
            <w:pPr>
              <w:jc w:val="both"/>
              <w:rPr>
                <w:rFonts w:ascii="Simplified Arabic" w:hAnsi="Simplified Arabic" w:cs="Simplified Arabic"/>
                <w:b/>
                <w:bCs/>
                <w:rtl/>
              </w:rPr>
            </w:pPr>
          </w:p>
        </w:tc>
      </w:tr>
      <w:tr w:rsidR="009A2914" w:rsidRPr="00190D3C" w:rsidTr="00B82469">
        <w:trPr>
          <w:trHeight w:val="312"/>
          <w:jc w:val="center"/>
        </w:trPr>
        <w:tc>
          <w:tcPr>
            <w:tcW w:w="2772" w:type="dxa"/>
          </w:tcPr>
          <w:p w:rsidR="009A2914" w:rsidRPr="00190D3C" w:rsidRDefault="009A2914" w:rsidP="009A2914">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 xml:space="preserve">إكرام </w:t>
            </w:r>
            <w:proofErr w:type="spellStart"/>
            <w:r w:rsidRPr="00190D3C">
              <w:rPr>
                <w:rFonts w:ascii="Simplified Arabic" w:hAnsi="Simplified Arabic" w:cs="Simplified Arabic"/>
                <w:color w:val="000000"/>
                <w:rtl/>
              </w:rPr>
              <w:t>نشاطة</w:t>
            </w:r>
            <w:proofErr w:type="spellEnd"/>
          </w:p>
        </w:tc>
        <w:tc>
          <w:tcPr>
            <w:tcW w:w="6300" w:type="dxa"/>
          </w:tcPr>
          <w:p w:rsidR="009A2914" w:rsidRPr="00190D3C" w:rsidRDefault="009A2914" w:rsidP="004E2299">
            <w:pPr>
              <w:jc w:val="both"/>
              <w:rPr>
                <w:rFonts w:ascii="Simplified Arabic" w:hAnsi="Simplified Arabic" w:cs="Simplified Arabic"/>
                <w:b/>
                <w:bCs/>
                <w:rtl/>
              </w:rPr>
            </w:pPr>
          </w:p>
        </w:tc>
      </w:tr>
      <w:tr w:rsidR="009A2914" w:rsidRPr="00190D3C" w:rsidTr="00B82469">
        <w:trPr>
          <w:trHeight w:val="312"/>
          <w:jc w:val="center"/>
        </w:trPr>
        <w:tc>
          <w:tcPr>
            <w:tcW w:w="2772" w:type="dxa"/>
          </w:tcPr>
          <w:p w:rsidR="009A2914" w:rsidRPr="00190D3C" w:rsidRDefault="009A2914" w:rsidP="009A2914">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علاء الدين سلامة</w:t>
            </w:r>
          </w:p>
        </w:tc>
        <w:tc>
          <w:tcPr>
            <w:tcW w:w="6300" w:type="dxa"/>
          </w:tcPr>
          <w:p w:rsidR="009A2914" w:rsidRPr="00190D3C" w:rsidRDefault="009A2914" w:rsidP="004E2299">
            <w:pPr>
              <w:jc w:val="both"/>
              <w:rPr>
                <w:rFonts w:ascii="Simplified Arabic" w:hAnsi="Simplified Arabic" w:cs="Simplified Arabic"/>
                <w:b/>
                <w:bCs/>
                <w:rtl/>
              </w:rPr>
            </w:pPr>
          </w:p>
        </w:tc>
      </w:tr>
      <w:tr w:rsidR="009A2914" w:rsidRPr="00190D3C" w:rsidTr="00B82469">
        <w:trPr>
          <w:trHeight w:val="312"/>
          <w:jc w:val="center"/>
        </w:trPr>
        <w:tc>
          <w:tcPr>
            <w:tcW w:w="2772" w:type="dxa"/>
          </w:tcPr>
          <w:p w:rsidR="009A2914" w:rsidRPr="00190D3C" w:rsidRDefault="009A2914" w:rsidP="009A2914">
            <w:pPr>
              <w:ind w:left="147"/>
              <w:rPr>
                <w:rFonts w:ascii="Simplified Arabic" w:hAnsi="Simplified Arabic" w:cs="Simplified Arabic"/>
                <w:b/>
                <w:bCs/>
                <w:sz w:val="20"/>
                <w:szCs w:val="20"/>
                <w:rtl/>
              </w:rPr>
            </w:pPr>
          </w:p>
        </w:tc>
        <w:tc>
          <w:tcPr>
            <w:tcW w:w="6300" w:type="dxa"/>
          </w:tcPr>
          <w:p w:rsidR="009A2914" w:rsidRPr="00190D3C" w:rsidRDefault="009A2914" w:rsidP="004E2299">
            <w:pPr>
              <w:jc w:val="both"/>
              <w:rPr>
                <w:rFonts w:ascii="Simplified Arabic" w:hAnsi="Simplified Arabic" w:cs="Simplified Arabic"/>
                <w:b/>
                <w:bCs/>
                <w:sz w:val="20"/>
                <w:szCs w:val="20"/>
                <w:rtl/>
              </w:rPr>
            </w:pPr>
          </w:p>
        </w:tc>
      </w:tr>
      <w:tr w:rsidR="000B3F29" w:rsidRPr="00190D3C" w:rsidTr="00B82469">
        <w:trPr>
          <w:trHeight w:val="312"/>
          <w:jc w:val="center"/>
        </w:trPr>
        <w:tc>
          <w:tcPr>
            <w:tcW w:w="2772" w:type="dxa"/>
          </w:tcPr>
          <w:p w:rsidR="000B3F29" w:rsidRPr="00190D3C" w:rsidRDefault="000B3F29"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تدقيق معايير النشر</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0B3F29"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 xml:space="preserve">حنان </w:t>
            </w:r>
            <w:proofErr w:type="spellStart"/>
            <w:r w:rsidRPr="00190D3C">
              <w:rPr>
                <w:rFonts w:ascii="Simplified Arabic" w:hAnsi="Simplified Arabic" w:cs="Simplified Arabic"/>
                <w:color w:val="000000"/>
                <w:rtl/>
              </w:rPr>
              <w:t>جناجره</w:t>
            </w:r>
            <w:proofErr w:type="spellEnd"/>
            <w:r w:rsidRPr="00190D3C">
              <w:rPr>
                <w:rFonts w:ascii="Simplified Arabic" w:hAnsi="Simplified Arabic" w:cs="Simplified Arabic"/>
                <w:color w:val="000000"/>
                <w:rtl/>
              </w:rPr>
              <w:t xml:space="preserve"> </w:t>
            </w:r>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0B3F29" w:rsidP="004E2299">
            <w:pPr>
              <w:pStyle w:val="Header"/>
              <w:tabs>
                <w:tab w:val="clear" w:pos="4153"/>
                <w:tab w:val="clear" w:pos="8306"/>
                <w:tab w:val="left" w:pos="175"/>
              </w:tabs>
              <w:jc w:val="both"/>
              <w:rPr>
                <w:rFonts w:ascii="Simplified Arabic" w:hAnsi="Simplified Arabic" w:cs="Simplified Arabic"/>
                <w:color w:val="000000"/>
                <w:sz w:val="20"/>
                <w:szCs w:val="20"/>
                <w:rtl/>
              </w:rPr>
            </w:pPr>
          </w:p>
        </w:tc>
        <w:tc>
          <w:tcPr>
            <w:tcW w:w="6300" w:type="dxa"/>
          </w:tcPr>
          <w:p w:rsidR="000B3F29" w:rsidRPr="00190D3C" w:rsidRDefault="000B3F29" w:rsidP="004E2299">
            <w:pPr>
              <w:jc w:val="both"/>
              <w:rPr>
                <w:rFonts w:ascii="Simplified Arabic" w:hAnsi="Simplified Arabic" w:cs="Simplified Arabic"/>
                <w:b/>
                <w:bCs/>
                <w:sz w:val="20"/>
                <w:szCs w:val="20"/>
                <w:rtl/>
              </w:rPr>
            </w:pPr>
          </w:p>
        </w:tc>
      </w:tr>
      <w:tr w:rsidR="000B3F29" w:rsidRPr="00190D3C" w:rsidTr="00B82469">
        <w:trPr>
          <w:trHeight w:val="312"/>
          <w:jc w:val="center"/>
        </w:trPr>
        <w:tc>
          <w:tcPr>
            <w:tcW w:w="2772" w:type="dxa"/>
          </w:tcPr>
          <w:p w:rsidR="000B3F29" w:rsidRPr="00190D3C" w:rsidRDefault="000B3F29"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 xml:space="preserve">المراجعة الأولية </w:t>
            </w:r>
          </w:p>
        </w:tc>
        <w:tc>
          <w:tcPr>
            <w:tcW w:w="6300" w:type="dxa"/>
          </w:tcPr>
          <w:p w:rsidR="000B3F29" w:rsidRPr="00190D3C" w:rsidRDefault="000B3F29" w:rsidP="004E2299">
            <w:pPr>
              <w:jc w:val="both"/>
              <w:rPr>
                <w:rFonts w:ascii="Simplified Arabic" w:hAnsi="Simplified Arabic" w:cs="Simplified Arabic"/>
                <w:b/>
                <w:bCs/>
                <w:rtl/>
              </w:rPr>
            </w:pPr>
          </w:p>
        </w:tc>
      </w:tr>
      <w:tr w:rsidR="00DB1857" w:rsidRPr="00190D3C" w:rsidTr="00B82469">
        <w:trPr>
          <w:trHeight w:val="312"/>
          <w:jc w:val="center"/>
        </w:trPr>
        <w:tc>
          <w:tcPr>
            <w:tcW w:w="2772" w:type="dxa"/>
          </w:tcPr>
          <w:p w:rsidR="00DB1857" w:rsidRPr="00190D3C" w:rsidRDefault="00DB1857"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 xml:space="preserve">رانيا </w:t>
            </w:r>
            <w:r w:rsidR="00260CFF" w:rsidRPr="00190D3C">
              <w:rPr>
                <w:rFonts w:ascii="Simplified Arabic" w:hAnsi="Simplified Arabic" w:cs="Simplified Arabic"/>
                <w:color w:val="000000"/>
                <w:rtl/>
              </w:rPr>
              <w:t>أ</w:t>
            </w:r>
            <w:r w:rsidRPr="00190D3C">
              <w:rPr>
                <w:rFonts w:ascii="Simplified Arabic" w:hAnsi="Simplified Arabic" w:cs="Simplified Arabic"/>
                <w:color w:val="000000"/>
                <w:rtl/>
              </w:rPr>
              <w:t xml:space="preserve">بو </w:t>
            </w:r>
            <w:proofErr w:type="spellStart"/>
            <w:r w:rsidRPr="00190D3C">
              <w:rPr>
                <w:rFonts w:ascii="Simplified Arabic" w:hAnsi="Simplified Arabic" w:cs="Simplified Arabic"/>
                <w:color w:val="000000"/>
                <w:rtl/>
              </w:rPr>
              <w:t>غبوش</w:t>
            </w:r>
            <w:proofErr w:type="spellEnd"/>
          </w:p>
        </w:tc>
        <w:tc>
          <w:tcPr>
            <w:tcW w:w="6300" w:type="dxa"/>
          </w:tcPr>
          <w:p w:rsidR="00DB1857" w:rsidRPr="00190D3C" w:rsidRDefault="00DB1857"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0B3F29" w:rsidRPr="00190D3C" w:rsidRDefault="009E0ED5"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 xml:space="preserve">محمد </w:t>
            </w:r>
            <w:proofErr w:type="spellStart"/>
            <w:r w:rsidRPr="00190D3C">
              <w:rPr>
                <w:rFonts w:ascii="Simplified Arabic" w:hAnsi="Simplified Arabic" w:cs="Simplified Arabic"/>
                <w:color w:val="000000"/>
                <w:rtl/>
              </w:rPr>
              <w:t>دريدي</w:t>
            </w:r>
            <w:proofErr w:type="spellEnd"/>
          </w:p>
        </w:tc>
        <w:tc>
          <w:tcPr>
            <w:tcW w:w="6300" w:type="dxa"/>
          </w:tcPr>
          <w:p w:rsidR="000B3F29" w:rsidRPr="00190D3C" w:rsidRDefault="000B3F29" w:rsidP="004E2299">
            <w:pPr>
              <w:jc w:val="both"/>
              <w:rPr>
                <w:rFonts w:ascii="Simplified Arabic" w:hAnsi="Simplified Arabic" w:cs="Simplified Arabic"/>
                <w:b/>
                <w:bCs/>
                <w:rtl/>
              </w:rPr>
            </w:pPr>
          </w:p>
        </w:tc>
      </w:tr>
      <w:tr w:rsidR="000B3F29" w:rsidRPr="00190D3C" w:rsidTr="00B82469">
        <w:trPr>
          <w:trHeight w:val="312"/>
          <w:jc w:val="center"/>
        </w:trPr>
        <w:tc>
          <w:tcPr>
            <w:tcW w:w="2772" w:type="dxa"/>
          </w:tcPr>
          <w:p w:rsidR="00602A2D" w:rsidRPr="00190D3C" w:rsidRDefault="00602A2D" w:rsidP="00602A2D">
            <w:pPr>
              <w:pStyle w:val="xl27"/>
              <w:pBdr>
                <w:left w:val="none" w:sz="0" w:space="0" w:color="auto"/>
                <w:bottom w:val="none" w:sz="0" w:space="0" w:color="auto"/>
                <w:right w:val="none" w:sz="0" w:space="0" w:color="auto"/>
              </w:pBdr>
              <w:bidi/>
              <w:spacing w:before="0" w:beforeAutospacing="0" w:after="0" w:afterAutospacing="0"/>
              <w:jc w:val="both"/>
              <w:textAlignment w:val="auto"/>
              <w:rPr>
                <w:rFonts w:ascii="Simplified Arabic" w:hAnsi="Simplified Arabic"/>
                <w:sz w:val="20"/>
                <w:szCs w:val="20"/>
                <w:rtl/>
                <w:lang w:eastAsia="ar-SA"/>
              </w:rPr>
            </w:pPr>
          </w:p>
        </w:tc>
        <w:tc>
          <w:tcPr>
            <w:tcW w:w="6300" w:type="dxa"/>
          </w:tcPr>
          <w:p w:rsidR="000B3F29" w:rsidRPr="00190D3C" w:rsidRDefault="000B3F29" w:rsidP="004E2299">
            <w:pPr>
              <w:jc w:val="both"/>
              <w:rPr>
                <w:rFonts w:ascii="Simplified Arabic" w:hAnsi="Simplified Arabic" w:cs="Simplified Arabic"/>
                <w:b/>
                <w:bCs/>
                <w:sz w:val="20"/>
                <w:szCs w:val="20"/>
                <w:rtl/>
              </w:rPr>
            </w:pPr>
          </w:p>
        </w:tc>
      </w:tr>
      <w:tr w:rsidR="000B3F29" w:rsidRPr="00190D3C" w:rsidTr="00B82469">
        <w:trPr>
          <w:trHeight w:val="312"/>
          <w:jc w:val="center"/>
        </w:trPr>
        <w:tc>
          <w:tcPr>
            <w:tcW w:w="2772" w:type="dxa"/>
          </w:tcPr>
          <w:p w:rsidR="000B3F29" w:rsidRPr="00190D3C" w:rsidRDefault="004B580C"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 xml:space="preserve">المراجعة النهائية </w:t>
            </w:r>
          </w:p>
        </w:tc>
        <w:tc>
          <w:tcPr>
            <w:tcW w:w="6300" w:type="dxa"/>
          </w:tcPr>
          <w:p w:rsidR="000B3F29" w:rsidRPr="00190D3C" w:rsidRDefault="000B3F29" w:rsidP="004E2299">
            <w:pPr>
              <w:jc w:val="both"/>
              <w:rPr>
                <w:rFonts w:ascii="Simplified Arabic" w:hAnsi="Simplified Arabic" w:cs="Simplified Arabic"/>
                <w:b/>
                <w:bCs/>
                <w:rtl/>
              </w:rPr>
            </w:pPr>
          </w:p>
        </w:tc>
      </w:tr>
      <w:tr w:rsidR="004B580C" w:rsidRPr="00190D3C" w:rsidTr="00B82469">
        <w:trPr>
          <w:trHeight w:val="312"/>
          <w:jc w:val="center"/>
        </w:trPr>
        <w:tc>
          <w:tcPr>
            <w:tcW w:w="2772" w:type="dxa"/>
          </w:tcPr>
          <w:p w:rsidR="004B580C" w:rsidRPr="00190D3C" w:rsidRDefault="00EE782A"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جواد الصالح</w:t>
            </w:r>
            <w:r w:rsidR="004B580C" w:rsidRPr="00190D3C">
              <w:rPr>
                <w:rFonts w:ascii="Simplified Arabic" w:hAnsi="Simplified Arabic" w:cs="Simplified Arabic"/>
                <w:color w:val="000000"/>
                <w:rtl/>
              </w:rPr>
              <w:t xml:space="preserve"> </w:t>
            </w:r>
          </w:p>
        </w:tc>
        <w:tc>
          <w:tcPr>
            <w:tcW w:w="6300" w:type="dxa"/>
          </w:tcPr>
          <w:p w:rsidR="004B580C" w:rsidRPr="00190D3C" w:rsidRDefault="004B580C" w:rsidP="004E2299">
            <w:pPr>
              <w:jc w:val="both"/>
              <w:rPr>
                <w:rFonts w:ascii="Simplified Arabic" w:hAnsi="Simplified Arabic" w:cs="Simplified Arabic"/>
                <w:b/>
                <w:bCs/>
                <w:rtl/>
              </w:rPr>
            </w:pPr>
          </w:p>
        </w:tc>
      </w:tr>
      <w:tr w:rsidR="004B580C" w:rsidRPr="00190D3C" w:rsidTr="00B82469">
        <w:trPr>
          <w:trHeight w:val="312"/>
          <w:jc w:val="center"/>
        </w:trPr>
        <w:tc>
          <w:tcPr>
            <w:tcW w:w="2772" w:type="dxa"/>
          </w:tcPr>
          <w:p w:rsidR="004B580C" w:rsidRPr="00190D3C" w:rsidRDefault="004B580C" w:rsidP="004E2299">
            <w:pPr>
              <w:pStyle w:val="xl27"/>
              <w:pBdr>
                <w:left w:val="none" w:sz="0" w:space="0" w:color="auto"/>
                <w:bottom w:val="none" w:sz="0" w:space="0" w:color="auto"/>
                <w:right w:val="none" w:sz="0" w:space="0" w:color="auto"/>
              </w:pBdr>
              <w:bidi/>
              <w:spacing w:before="0" w:beforeAutospacing="0" w:after="0" w:afterAutospacing="0"/>
              <w:jc w:val="both"/>
              <w:textAlignment w:val="auto"/>
              <w:rPr>
                <w:rFonts w:ascii="Simplified Arabic" w:hAnsi="Simplified Arabic"/>
                <w:sz w:val="20"/>
                <w:szCs w:val="20"/>
                <w:rtl/>
                <w:lang w:eastAsia="ar-SA"/>
              </w:rPr>
            </w:pPr>
          </w:p>
        </w:tc>
        <w:tc>
          <w:tcPr>
            <w:tcW w:w="6300" w:type="dxa"/>
          </w:tcPr>
          <w:p w:rsidR="004B580C" w:rsidRPr="00190D3C" w:rsidRDefault="004B580C" w:rsidP="004E2299">
            <w:pPr>
              <w:jc w:val="both"/>
              <w:rPr>
                <w:rFonts w:ascii="Simplified Arabic" w:hAnsi="Simplified Arabic" w:cs="Simplified Arabic"/>
                <w:b/>
                <w:bCs/>
                <w:sz w:val="20"/>
                <w:szCs w:val="20"/>
                <w:rtl/>
              </w:rPr>
            </w:pPr>
          </w:p>
        </w:tc>
      </w:tr>
      <w:tr w:rsidR="004B580C" w:rsidRPr="00190D3C" w:rsidTr="00B82469">
        <w:trPr>
          <w:trHeight w:val="312"/>
          <w:jc w:val="center"/>
        </w:trPr>
        <w:tc>
          <w:tcPr>
            <w:tcW w:w="2772" w:type="dxa"/>
          </w:tcPr>
          <w:p w:rsidR="004B580C" w:rsidRPr="00190D3C" w:rsidRDefault="004B580C" w:rsidP="004E2299">
            <w:pPr>
              <w:pStyle w:val="ListParagraph"/>
              <w:numPr>
                <w:ilvl w:val="0"/>
                <w:numId w:val="15"/>
              </w:numPr>
              <w:ind w:left="431" w:hanging="284"/>
              <w:rPr>
                <w:rFonts w:ascii="Simplified Arabic" w:hAnsi="Simplified Arabic" w:cs="Simplified Arabic"/>
                <w:b/>
                <w:bCs/>
                <w:rtl/>
              </w:rPr>
            </w:pPr>
            <w:r w:rsidRPr="00190D3C">
              <w:rPr>
                <w:rFonts w:ascii="Simplified Arabic" w:hAnsi="Simplified Arabic" w:cs="Simplified Arabic"/>
                <w:b/>
                <w:bCs/>
                <w:rtl/>
              </w:rPr>
              <w:t xml:space="preserve">الإشراف العام  </w:t>
            </w:r>
          </w:p>
        </w:tc>
        <w:tc>
          <w:tcPr>
            <w:tcW w:w="6300" w:type="dxa"/>
          </w:tcPr>
          <w:p w:rsidR="004B580C" w:rsidRPr="00190D3C" w:rsidRDefault="004B580C" w:rsidP="004E2299">
            <w:pPr>
              <w:jc w:val="both"/>
              <w:rPr>
                <w:rFonts w:ascii="Simplified Arabic" w:hAnsi="Simplified Arabic" w:cs="Simplified Arabic"/>
                <w:b/>
                <w:bCs/>
                <w:rtl/>
              </w:rPr>
            </w:pPr>
          </w:p>
        </w:tc>
      </w:tr>
      <w:tr w:rsidR="004B580C" w:rsidRPr="00190D3C" w:rsidTr="00B82469">
        <w:trPr>
          <w:trHeight w:val="312"/>
          <w:jc w:val="center"/>
        </w:trPr>
        <w:tc>
          <w:tcPr>
            <w:tcW w:w="2772" w:type="dxa"/>
          </w:tcPr>
          <w:p w:rsidR="004B580C" w:rsidRPr="00190D3C" w:rsidRDefault="008C2D2D" w:rsidP="004E2299">
            <w:pPr>
              <w:pStyle w:val="Header"/>
              <w:tabs>
                <w:tab w:val="clear" w:pos="4153"/>
                <w:tab w:val="clear" w:pos="8306"/>
                <w:tab w:val="left" w:pos="175"/>
              </w:tabs>
              <w:ind w:left="856" w:hanging="425"/>
              <w:jc w:val="both"/>
              <w:rPr>
                <w:rFonts w:ascii="Simplified Arabic" w:hAnsi="Simplified Arabic" w:cs="Simplified Arabic"/>
                <w:color w:val="000000"/>
                <w:rtl/>
              </w:rPr>
            </w:pPr>
            <w:r w:rsidRPr="00190D3C">
              <w:rPr>
                <w:rFonts w:ascii="Simplified Arabic" w:hAnsi="Simplified Arabic" w:cs="Simplified Arabic"/>
                <w:color w:val="000000"/>
                <w:rtl/>
              </w:rPr>
              <w:t xml:space="preserve">د. </w:t>
            </w:r>
            <w:r w:rsidR="004B580C" w:rsidRPr="00190D3C">
              <w:rPr>
                <w:rFonts w:ascii="Simplified Arabic" w:hAnsi="Simplified Arabic" w:cs="Simplified Arabic"/>
                <w:color w:val="000000"/>
                <w:rtl/>
              </w:rPr>
              <w:t xml:space="preserve">علا عوض                        </w:t>
            </w:r>
          </w:p>
        </w:tc>
        <w:tc>
          <w:tcPr>
            <w:tcW w:w="6300" w:type="dxa"/>
          </w:tcPr>
          <w:p w:rsidR="004B580C" w:rsidRPr="00190D3C" w:rsidRDefault="004B580C" w:rsidP="004E2299">
            <w:pPr>
              <w:rPr>
                <w:rFonts w:ascii="Simplified Arabic" w:hAnsi="Simplified Arabic" w:cs="Simplified Arabic"/>
                <w:b/>
                <w:bCs/>
                <w:rtl/>
              </w:rPr>
            </w:pPr>
            <w:r w:rsidRPr="00190D3C">
              <w:rPr>
                <w:rFonts w:ascii="Simplified Arabic" w:hAnsi="Simplified Arabic" w:cs="Simplified Arabic"/>
                <w:b/>
                <w:bCs/>
                <w:rtl/>
              </w:rPr>
              <w:t>رئيس</w:t>
            </w:r>
            <w:r w:rsidR="00A910E6" w:rsidRPr="00190D3C">
              <w:rPr>
                <w:rFonts w:ascii="Simplified Arabic" w:hAnsi="Simplified Arabic" w:cs="Simplified Arabic"/>
                <w:b/>
                <w:bCs/>
                <w:rtl/>
              </w:rPr>
              <w:t>ة</w:t>
            </w:r>
            <w:r w:rsidRPr="00190D3C">
              <w:rPr>
                <w:rFonts w:ascii="Simplified Arabic" w:hAnsi="Simplified Arabic" w:cs="Simplified Arabic"/>
                <w:b/>
                <w:bCs/>
                <w:rtl/>
              </w:rPr>
              <w:t xml:space="preserve"> الجهاز</w:t>
            </w:r>
          </w:p>
        </w:tc>
      </w:tr>
    </w:tbl>
    <w:p w:rsidR="00344F88" w:rsidRPr="00190D3C" w:rsidRDefault="00344F88" w:rsidP="00344F88">
      <w:pPr>
        <w:pStyle w:val="ListParagraph"/>
        <w:rPr>
          <w:rFonts w:cs="Simplified Arabic"/>
          <w:rtl/>
        </w:rPr>
      </w:pPr>
    </w:p>
    <w:p w:rsidR="00FC2517" w:rsidRPr="00190D3C" w:rsidRDefault="00FC2517" w:rsidP="00415133">
      <w:pPr>
        <w:pStyle w:val="xl27"/>
        <w:pBdr>
          <w:left w:val="none" w:sz="0" w:space="0" w:color="auto"/>
          <w:bottom w:val="none" w:sz="0" w:space="0" w:color="auto"/>
          <w:right w:val="none" w:sz="0" w:space="0" w:color="auto"/>
        </w:pBdr>
        <w:bidi/>
        <w:spacing w:before="0" w:beforeAutospacing="0" w:after="0" w:afterAutospacing="0"/>
        <w:textAlignment w:val="auto"/>
        <w:rPr>
          <w:rtl/>
        </w:rPr>
      </w:pPr>
    </w:p>
    <w:p w:rsidR="00B77207" w:rsidRPr="00190D3C" w:rsidRDefault="00B77207" w:rsidP="00F601F1">
      <w:pPr>
        <w:tabs>
          <w:tab w:val="left" w:pos="5305"/>
          <w:tab w:val="left" w:pos="8623"/>
        </w:tabs>
        <w:ind w:left="566" w:hanging="426"/>
        <w:rPr>
          <w:rFonts w:cs="Simplified Arabic"/>
          <w:rtl/>
        </w:rPr>
      </w:pPr>
    </w:p>
    <w:p w:rsidR="00FC34C6" w:rsidRPr="00190D3C" w:rsidRDefault="00FC34C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2543AF" w:rsidRPr="00190D3C"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70321E" w:rsidRPr="00190D3C" w:rsidRDefault="0070321E" w:rsidP="0070321E">
      <w:pPr>
        <w:pStyle w:val="xl27"/>
        <w:pBdr>
          <w:left w:val="none" w:sz="0" w:space="0" w:color="auto"/>
          <w:bottom w:val="none" w:sz="0" w:space="0" w:color="auto"/>
          <w:right w:val="none" w:sz="0" w:space="0" w:color="auto"/>
        </w:pBdr>
        <w:bidi/>
        <w:spacing w:before="0" w:beforeAutospacing="0" w:after="0" w:afterAutospacing="0"/>
        <w:ind w:firstLine="566"/>
        <w:textAlignment w:val="auto"/>
        <w:rPr>
          <w:b/>
          <w:bCs/>
        </w:rPr>
      </w:pPr>
    </w:p>
    <w:p w:rsidR="00B77207" w:rsidRPr="00190D3C" w:rsidRDefault="00B77207" w:rsidP="00F601F1">
      <w:pPr>
        <w:tabs>
          <w:tab w:val="left" w:pos="5305"/>
          <w:tab w:val="left" w:pos="8623"/>
        </w:tabs>
        <w:ind w:left="566" w:hanging="426"/>
        <w:rPr>
          <w:rFonts w:cs="Simplified Arabic"/>
          <w:rtl/>
        </w:rPr>
      </w:pPr>
    </w:p>
    <w:p w:rsidR="00D249AB" w:rsidRPr="00190D3C" w:rsidRDefault="00B77207" w:rsidP="00D249AB">
      <w:pPr>
        <w:pStyle w:val="Title"/>
        <w:rPr>
          <w:b/>
          <w:bCs/>
          <w:rtl/>
        </w:rPr>
      </w:pPr>
      <w:r w:rsidRPr="00190D3C">
        <w:rPr>
          <w:sz w:val="28"/>
          <w:szCs w:val="28"/>
          <w:rtl/>
        </w:rPr>
        <w:br w:type="page"/>
      </w:r>
      <w:r w:rsidR="00D249AB" w:rsidRPr="00190D3C">
        <w:rPr>
          <w:rFonts w:hint="cs"/>
          <w:b/>
          <w:bCs/>
          <w:sz w:val="28"/>
          <w:szCs w:val="28"/>
          <w:rtl/>
        </w:rPr>
        <w:lastRenderedPageBreak/>
        <w:t>تنويه للمستخدمين</w:t>
      </w:r>
    </w:p>
    <w:p w:rsidR="00D249AB" w:rsidRPr="00190D3C" w:rsidRDefault="00D249AB" w:rsidP="00D249AB">
      <w:pPr>
        <w:ind w:left="360" w:right="720"/>
        <w:jc w:val="center"/>
        <w:rPr>
          <w:rFonts w:cs="Simplified Arabic"/>
          <w:b/>
          <w:bCs/>
          <w:rtl/>
        </w:rPr>
      </w:pPr>
    </w:p>
    <w:p w:rsidR="00D249AB" w:rsidRPr="00190D3C" w:rsidRDefault="00D249AB" w:rsidP="00BD06B2">
      <w:pPr>
        <w:pStyle w:val="Header"/>
        <w:tabs>
          <w:tab w:val="clear" w:pos="4153"/>
          <w:tab w:val="clear" w:pos="8306"/>
        </w:tabs>
        <w:jc w:val="both"/>
        <w:rPr>
          <w:rFonts w:cs="Simplified Arabic"/>
          <w:rtl/>
        </w:rPr>
      </w:pPr>
      <w:r w:rsidRPr="00190D3C">
        <w:rPr>
          <w:rFonts w:cs="Simplified Arabic" w:hint="cs"/>
          <w:rtl/>
        </w:rPr>
        <w:t>هناك مجموعة من الملاحظات الفنية الهامة والتي يجب أخذها بعين الاعتبار عند الاطلاع على هذا التقرير، وهي على النح</w:t>
      </w:r>
      <w:r w:rsidRPr="00190D3C">
        <w:rPr>
          <w:rFonts w:cs="Simplified Arabic" w:hint="eastAsia"/>
          <w:rtl/>
        </w:rPr>
        <w:t>و</w:t>
      </w:r>
      <w:r w:rsidRPr="00190D3C">
        <w:rPr>
          <w:rFonts w:cs="Simplified Arabic" w:hint="cs"/>
          <w:rtl/>
        </w:rPr>
        <w:t xml:space="preserve"> الآتي:  </w:t>
      </w:r>
    </w:p>
    <w:p w:rsidR="00D249AB" w:rsidRPr="00190D3C" w:rsidRDefault="00D249AB" w:rsidP="00BD06B2">
      <w:pPr>
        <w:numPr>
          <w:ilvl w:val="0"/>
          <w:numId w:val="45"/>
        </w:numPr>
        <w:tabs>
          <w:tab w:val="clear" w:pos="360"/>
        </w:tabs>
        <w:ind w:left="284" w:right="0" w:hanging="284"/>
        <w:jc w:val="both"/>
        <w:rPr>
          <w:rFonts w:cs="Simplified Arabic"/>
        </w:rPr>
      </w:pPr>
      <w:r w:rsidRPr="00190D3C">
        <w:rPr>
          <w:rFonts w:cs="Simplified Arabic" w:hint="cs"/>
          <w:rtl/>
        </w:rPr>
        <w:t xml:space="preserve">قد </w:t>
      </w:r>
      <w:r w:rsidRPr="00190D3C">
        <w:rPr>
          <w:rFonts w:cs="Simplified Arabic"/>
          <w:rtl/>
        </w:rPr>
        <w:t xml:space="preserve">يلاحظ بعض الاختلافات الطفيفة لقيم نفس المتغير بين الجداول المختلفة، أو بين مفردات المتغير ومجموعه، وقد نجم ذلك عن التقريب المصاحب لعمليات </w:t>
      </w:r>
      <w:r w:rsidRPr="00190D3C">
        <w:rPr>
          <w:rFonts w:cs="Simplified Arabic" w:hint="cs"/>
          <w:rtl/>
        </w:rPr>
        <w:t>جدولة البيانات</w:t>
      </w:r>
      <w:r w:rsidRPr="00190D3C">
        <w:rPr>
          <w:rFonts w:cs="Simplified Arabic"/>
          <w:rtl/>
        </w:rPr>
        <w:t xml:space="preserve">. </w:t>
      </w:r>
    </w:p>
    <w:p w:rsidR="00D249AB" w:rsidRPr="00190D3C" w:rsidRDefault="00D249AB" w:rsidP="00BD06B2">
      <w:pPr>
        <w:numPr>
          <w:ilvl w:val="0"/>
          <w:numId w:val="45"/>
        </w:numPr>
        <w:tabs>
          <w:tab w:val="clear" w:pos="360"/>
        </w:tabs>
        <w:ind w:left="284" w:right="0" w:hanging="284"/>
        <w:jc w:val="both"/>
        <w:rPr>
          <w:rFonts w:cs="Simplified Arabic"/>
        </w:rPr>
      </w:pPr>
      <w:r w:rsidRPr="00190D3C">
        <w:rPr>
          <w:rFonts w:cs="Simplified Arabic" w:hint="cs"/>
          <w:rtl/>
        </w:rPr>
        <w:t>توجد بعض القيم الصفرية وذلك بسبب إما أنها متدنية أو أنها قيمة صفرية حقيقية.</w:t>
      </w:r>
    </w:p>
    <w:p w:rsidR="00F84485" w:rsidRPr="00190D3C" w:rsidRDefault="00F84485" w:rsidP="00BD06B2">
      <w:pPr>
        <w:numPr>
          <w:ilvl w:val="0"/>
          <w:numId w:val="45"/>
        </w:numPr>
        <w:tabs>
          <w:tab w:val="clear" w:pos="360"/>
        </w:tabs>
        <w:ind w:left="284" w:right="0" w:hanging="284"/>
        <w:jc w:val="both"/>
        <w:rPr>
          <w:rFonts w:cs="Simplified Arabic"/>
        </w:rPr>
      </w:pPr>
      <w:r w:rsidRPr="00190D3C">
        <w:rPr>
          <w:rFonts w:cs="Simplified Arabic" w:hint="cs"/>
          <w:rtl/>
        </w:rPr>
        <w:t>المجاميع في بعض الجداول قد لا تساوي 100% نتيجة التقريب.</w:t>
      </w:r>
    </w:p>
    <w:p w:rsidR="008A1075" w:rsidRPr="00190D3C" w:rsidRDefault="008A1075" w:rsidP="00BD06B2">
      <w:pPr>
        <w:pStyle w:val="BlockText"/>
        <w:ind w:left="0" w:right="0"/>
        <w:rPr>
          <w:rFonts w:ascii="Simplified Arabic" w:hAnsi="Simplified Arabic"/>
        </w:rPr>
      </w:pPr>
    </w:p>
    <w:p w:rsidR="005F3905" w:rsidRPr="00190D3C" w:rsidRDefault="005F3905" w:rsidP="005F3905">
      <w:pPr>
        <w:ind w:left="417"/>
        <w:jc w:val="both"/>
        <w:rPr>
          <w:rFonts w:ascii="Simplified Arabic" w:hAnsi="Simplified Arabic" w:cs="Simplified Arabic"/>
        </w:rPr>
      </w:pPr>
    </w:p>
    <w:p w:rsidR="008A1075" w:rsidRPr="00190D3C" w:rsidRDefault="008A1075" w:rsidP="00412A50">
      <w:pPr>
        <w:pStyle w:val="BodyText2"/>
        <w:ind w:left="-1"/>
        <w:jc w:val="both"/>
        <w:rPr>
          <w:b/>
          <w:bCs/>
          <w:sz w:val="24"/>
          <w:szCs w:val="24"/>
          <w:rtl/>
        </w:rPr>
      </w:pPr>
    </w:p>
    <w:p w:rsidR="00945A72" w:rsidRPr="00190D3C" w:rsidRDefault="00945A72" w:rsidP="00F86BB3">
      <w:pPr>
        <w:pStyle w:val="BodyText2"/>
        <w:ind w:left="-1"/>
        <w:jc w:val="both"/>
        <w:rPr>
          <w:b/>
          <w:bCs/>
          <w:sz w:val="24"/>
          <w:szCs w:val="24"/>
          <w:rtl/>
        </w:rPr>
      </w:pPr>
    </w:p>
    <w:p w:rsidR="00FF2F2A" w:rsidRPr="00190D3C" w:rsidRDefault="00FF2F2A" w:rsidP="00CE22F1">
      <w:pPr>
        <w:pStyle w:val="BodyText2"/>
        <w:ind w:left="-1"/>
        <w:jc w:val="both"/>
        <w:rPr>
          <w:b/>
          <w:bCs/>
          <w:sz w:val="24"/>
          <w:szCs w:val="24"/>
          <w:rtl/>
        </w:rPr>
      </w:pPr>
    </w:p>
    <w:p w:rsidR="00662A73" w:rsidRPr="00190D3C" w:rsidRDefault="00662A73" w:rsidP="00F805E8">
      <w:pPr>
        <w:pStyle w:val="BodyText2"/>
        <w:ind w:left="-1"/>
        <w:jc w:val="both"/>
        <w:rPr>
          <w:b/>
          <w:bCs/>
          <w:sz w:val="24"/>
          <w:szCs w:val="24"/>
          <w:rtl/>
        </w:rPr>
      </w:pPr>
    </w:p>
    <w:p w:rsidR="00662A73" w:rsidRPr="00190D3C" w:rsidRDefault="00662A73" w:rsidP="00F805E8">
      <w:pPr>
        <w:pStyle w:val="BodyText2"/>
        <w:ind w:left="-1"/>
        <w:jc w:val="both"/>
        <w:rPr>
          <w:b/>
          <w:bCs/>
          <w:sz w:val="24"/>
          <w:szCs w:val="24"/>
          <w:rtl/>
        </w:rPr>
      </w:pPr>
    </w:p>
    <w:p w:rsidR="003E4210" w:rsidRPr="00190D3C" w:rsidRDefault="003E4210" w:rsidP="00E61896">
      <w:pPr>
        <w:pStyle w:val="BodyText2"/>
        <w:ind w:left="-1"/>
        <w:jc w:val="both"/>
        <w:rPr>
          <w:b/>
          <w:bCs/>
          <w:sz w:val="24"/>
          <w:szCs w:val="24"/>
          <w:rtl/>
        </w:rPr>
      </w:pPr>
    </w:p>
    <w:p w:rsidR="00933D7F" w:rsidRPr="00190D3C" w:rsidRDefault="00933D7F" w:rsidP="00F471AF">
      <w:pPr>
        <w:pStyle w:val="BodyText2"/>
        <w:ind w:left="-1" w:firstLine="720"/>
        <w:jc w:val="both"/>
        <w:rPr>
          <w:b/>
          <w:bCs/>
          <w:sz w:val="24"/>
          <w:szCs w:val="24"/>
          <w:rtl/>
        </w:rPr>
      </w:pPr>
    </w:p>
    <w:p w:rsidR="00B77207" w:rsidRPr="00190D3C" w:rsidRDefault="00C25138" w:rsidP="00C25138">
      <w:pPr>
        <w:pStyle w:val="Heading5"/>
        <w:tabs>
          <w:tab w:val="left" w:pos="493"/>
        </w:tabs>
        <w:jc w:val="left"/>
        <w:rPr>
          <w:sz w:val="28"/>
          <w:szCs w:val="28"/>
          <w:rtl/>
        </w:rPr>
      </w:pPr>
      <w:r w:rsidRPr="00190D3C">
        <w:rPr>
          <w:sz w:val="28"/>
          <w:szCs w:val="28"/>
          <w:rtl/>
        </w:rPr>
        <w:tab/>
      </w:r>
    </w:p>
    <w:p w:rsidR="00B77207" w:rsidRPr="00190D3C" w:rsidRDefault="00B77207">
      <w:pPr>
        <w:pStyle w:val="Heading5"/>
        <w:rPr>
          <w:sz w:val="28"/>
          <w:szCs w:val="28"/>
          <w:rtl/>
        </w:rPr>
      </w:pPr>
    </w:p>
    <w:p w:rsidR="00B77207" w:rsidRPr="00190D3C" w:rsidRDefault="00B77207">
      <w:pPr>
        <w:pStyle w:val="Heading5"/>
        <w:rPr>
          <w:sz w:val="28"/>
          <w:szCs w:val="28"/>
          <w:rtl/>
        </w:rPr>
      </w:pPr>
    </w:p>
    <w:p w:rsidR="00B77207" w:rsidRPr="00190D3C" w:rsidRDefault="00B77207">
      <w:pPr>
        <w:pStyle w:val="Heading5"/>
        <w:rPr>
          <w:sz w:val="28"/>
          <w:szCs w:val="28"/>
          <w:rtl/>
        </w:rPr>
      </w:pPr>
    </w:p>
    <w:p w:rsidR="00B77207" w:rsidRPr="00190D3C" w:rsidRDefault="00B77207">
      <w:pPr>
        <w:pStyle w:val="Heading5"/>
        <w:rPr>
          <w:sz w:val="28"/>
          <w:szCs w:val="28"/>
          <w:rtl/>
        </w:rPr>
      </w:pPr>
    </w:p>
    <w:p w:rsidR="00B77207" w:rsidRPr="00190D3C" w:rsidRDefault="00B77207">
      <w:pPr>
        <w:pStyle w:val="Heading5"/>
        <w:rPr>
          <w:sz w:val="28"/>
          <w:szCs w:val="28"/>
          <w:rtl/>
        </w:rPr>
      </w:pPr>
    </w:p>
    <w:p w:rsidR="00B77207" w:rsidRPr="00190D3C" w:rsidRDefault="00B77207">
      <w:pPr>
        <w:tabs>
          <w:tab w:val="left" w:pos="5305"/>
          <w:tab w:val="left" w:pos="8623"/>
        </w:tabs>
        <w:ind w:left="566" w:hanging="426"/>
        <w:rPr>
          <w:rFonts w:cs="Simplified Arabic"/>
          <w:rtl/>
        </w:rPr>
      </w:pPr>
      <w:r w:rsidRPr="00190D3C">
        <w:rPr>
          <w:rFonts w:cs="Simplified Arabic"/>
          <w:rtl/>
        </w:rPr>
        <w:br w:type="page"/>
      </w: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CF09C3" w:rsidRPr="00190D3C" w:rsidRDefault="00CF09C3">
      <w:pPr>
        <w:tabs>
          <w:tab w:val="left" w:pos="5305"/>
          <w:tab w:val="left" w:pos="8623"/>
        </w:tabs>
        <w:ind w:left="566" w:hanging="426"/>
        <w:rPr>
          <w:rFonts w:cs="Simplified Arabic"/>
          <w:rtl/>
        </w:rPr>
      </w:pPr>
    </w:p>
    <w:p w:rsidR="00B77207" w:rsidRPr="00190D3C" w:rsidRDefault="00B77207" w:rsidP="00E24D2C">
      <w:pPr>
        <w:pStyle w:val="Heading1"/>
        <w:rPr>
          <w:rFonts w:cs="Simplified Arabic"/>
          <w:sz w:val="28"/>
          <w:szCs w:val="28"/>
          <w:rtl/>
        </w:rPr>
      </w:pPr>
      <w:r w:rsidRPr="00190D3C">
        <w:rPr>
          <w:rFonts w:cs="Simplified Arabic"/>
          <w:sz w:val="28"/>
          <w:szCs w:val="28"/>
          <w:rtl/>
        </w:rPr>
        <w:lastRenderedPageBreak/>
        <w:t>قائمة المحتويات</w:t>
      </w:r>
    </w:p>
    <w:p w:rsidR="00B77207" w:rsidRPr="00190D3C" w:rsidRDefault="00B77207" w:rsidP="00E24D2C">
      <w:pPr>
        <w:bidi w:val="0"/>
        <w:rPr>
          <w:b/>
          <w:bCs/>
          <w:sz w:val="26"/>
          <w:szCs w:val="26"/>
        </w:rPr>
      </w:pPr>
    </w:p>
    <w:tbl>
      <w:tblPr>
        <w:bidiVisual/>
        <w:tblW w:w="0" w:type="auto"/>
        <w:jc w:val="center"/>
        <w:tblLook w:val="0000" w:firstRow="0" w:lastRow="0" w:firstColumn="0" w:lastColumn="0" w:noHBand="0" w:noVBand="0"/>
      </w:tblPr>
      <w:tblGrid>
        <w:gridCol w:w="1321"/>
        <w:gridCol w:w="439"/>
        <w:gridCol w:w="6011"/>
        <w:gridCol w:w="1302"/>
      </w:tblGrid>
      <w:tr w:rsidR="00C8593D" w:rsidRPr="00190D3C" w:rsidTr="009856C8">
        <w:trPr>
          <w:trHeight w:val="340"/>
          <w:tblHeader/>
          <w:jc w:val="center"/>
        </w:trPr>
        <w:tc>
          <w:tcPr>
            <w:tcW w:w="1330" w:type="dxa"/>
          </w:tcPr>
          <w:p w:rsidR="00382098" w:rsidRPr="00190D3C" w:rsidRDefault="00382098" w:rsidP="00382098">
            <w:pPr>
              <w:autoSpaceDE w:val="0"/>
              <w:autoSpaceDN w:val="0"/>
              <w:rPr>
                <w:rFonts w:cs="Simplified Arabic"/>
                <w:b/>
                <w:bCs/>
                <w:rtl/>
              </w:rPr>
            </w:pPr>
            <w:r w:rsidRPr="00190D3C">
              <w:rPr>
                <w:rFonts w:cs="Simplified Arabic"/>
                <w:b/>
                <w:bCs/>
                <w:rtl/>
              </w:rPr>
              <w:t>الموضـوع</w:t>
            </w:r>
          </w:p>
        </w:tc>
        <w:tc>
          <w:tcPr>
            <w:tcW w:w="6539" w:type="dxa"/>
            <w:gridSpan w:val="2"/>
          </w:tcPr>
          <w:p w:rsidR="00382098" w:rsidRPr="00190D3C" w:rsidRDefault="00382098" w:rsidP="00382098">
            <w:pPr>
              <w:autoSpaceDE w:val="0"/>
              <w:autoSpaceDN w:val="0"/>
              <w:jc w:val="center"/>
              <w:rPr>
                <w:rFonts w:cs="Simplified Arabic"/>
                <w:b/>
                <w:bCs/>
                <w:sz w:val="28"/>
                <w:szCs w:val="28"/>
                <w:rtl/>
              </w:rPr>
            </w:pPr>
          </w:p>
        </w:tc>
        <w:tc>
          <w:tcPr>
            <w:tcW w:w="1311" w:type="dxa"/>
          </w:tcPr>
          <w:p w:rsidR="00382098" w:rsidRPr="00190D3C" w:rsidRDefault="00382098" w:rsidP="00382098">
            <w:pPr>
              <w:autoSpaceDE w:val="0"/>
              <w:autoSpaceDN w:val="0"/>
              <w:jc w:val="center"/>
              <w:rPr>
                <w:rFonts w:cs="Simplified Arabic"/>
                <w:b/>
                <w:bCs/>
                <w:sz w:val="8"/>
                <w:szCs w:val="8"/>
                <w:rtl/>
              </w:rPr>
            </w:pPr>
            <w:r w:rsidRPr="00190D3C">
              <w:rPr>
                <w:rFonts w:cs="Simplified Arabic"/>
                <w:b/>
                <w:bCs/>
                <w:rtl/>
              </w:rPr>
              <w:t>الصفحة</w:t>
            </w:r>
          </w:p>
        </w:tc>
      </w:tr>
      <w:tr w:rsidR="00C8593D" w:rsidRPr="00190D3C" w:rsidTr="009856C8">
        <w:trPr>
          <w:trHeight w:val="70"/>
          <w:jc w:val="center"/>
        </w:trPr>
        <w:tc>
          <w:tcPr>
            <w:tcW w:w="1330" w:type="dxa"/>
          </w:tcPr>
          <w:p w:rsidR="00382098" w:rsidRPr="00190D3C" w:rsidRDefault="00382098" w:rsidP="00382098">
            <w:pPr>
              <w:autoSpaceDE w:val="0"/>
              <w:autoSpaceDN w:val="0"/>
              <w:jc w:val="center"/>
              <w:rPr>
                <w:rFonts w:cs="Simplified Arabic"/>
                <w:sz w:val="8"/>
                <w:szCs w:val="8"/>
                <w:rtl/>
              </w:rPr>
            </w:pPr>
          </w:p>
        </w:tc>
        <w:tc>
          <w:tcPr>
            <w:tcW w:w="6539" w:type="dxa"/>
            <w:gridSpan w:val="2"/>
          </w:tcPr>
          <w:p w:rsidR="00382098" w:rsidRPr="00190D3C" w:rsidRDefault="00382098" w:rsidP="00382098">
            <w:pPr>
              <w:autoSpaceDE w:val="0"/>
              <w:autoSpaceDN w:val="0"/>
              <w:jc w:val="both"/>
              <w:rPr>
                <w:rFonts w:cs="Simplified Arabic"/>
                <w:b/>
                <w:bCs/>
                <w:sz w:val="8"/>
                <w:szCs w:val="8"/>
                <w:rtl/>
              </w:rPr>
            </w:pPr>
          </w:p>
        </w:tc>
        <w:tc>
          <w:tcPr>
            <w:tcW w:w="1311" w:type="dxa"/>
          </w:tcPr>
          <w:p w:rsidR="00382098" w:rsidRPr="00190D3C" w:rsidRDefault="00382098" w:rsidP="00382098">
            <w:pPr>
              <w:autoSpaceDE w:val="0"/>
              <w:autoSpaceDN w:val="0"/>
              <w:jc w:val="center"/>
              <w:rPr>
                <w:rFonts w:cs="Simplified Arabic"/>
                <w:b/>
                <w:bCs/>
                <w:sz w:val="8"/>
                <w:szCs w:val="8"/>
                <w:rtl/>
              </w:rPr>
            </w:pPr>
          </w:p>
        </w:tc>
      </w:tr>
      <w:tr w:rsidR="00C8593D" w:rsidRPr="00190D3C" w:rsidTr="009856C8">
        <w:trPr>
          <w:trHeight w:val="340"/>
          <w:jc w:val="center"/>
        </w:trPr>
        <w:tc>
          <w:tcPr>
            <w:tcW w:w="1330" w:type="dxa"/>
          </w:tcPr>
          <w:p w:rsidR="00382098" w:rsidRPr="00190D3C" w:rsidRDefault="00382098" w:rsidP="00382098">
            <w:pPr>
              <w:autoSpaceDE w:val="0"/>
              <w:autoSpaceDN w:val="0"/>
              <w:jc w:val="center"/>
              <w:rPr>
                <w:rFonts w:cs="Simplified Arabic"/>
                <w:rtl/>
              </w:rPr>
            </w:pPr>
          </w:p>
        </w:tc>
        <w:tc>
          <w:tcPr>
            <w:tcW w:w="6539" w:type="dxa"/>
            <w:gridSpan w:val="2"/>
          </w:tcPr>
          <w:p w:rsidR="00382098" w:rsidRPr="00190D3C" w:rsidRDefault="00382098" w:rsidP="00382098">
            <w:pPr>
              <w:autoSpaceDE w:val="0"/>
              <w:autoSpaceDN w:val="0"/>
              <w:rPr>
                <w:rFonts w:cs="Simplified Arabic"/>
                <w:rtl/>
              </w:rPr>
            </w:pPr>
            <w:r w:rsidRPr="00190D3C">
              <w:rPr>
                <w:rFonts w:cs="Simplified Arabic"/>
                <w:rtl/>
              </w:rPr>
              <w:t>قائمة الجداول</w:t>
            </w:r>
          </w:p>
        </w:tc>
        <w:tc>
          <w:tcPr>
            <w:tcW w:w="1311" w:type="dxa"/>
            <w:vAlign w:val="center"/>
          </w:tcPr>
          <w:p w:rsidR="00382098" w:rsidRPr="00190D3C" w:rsidRDefault="00382098" w:rsidP="00382098">
            <w:pPr>
              <w:autoSpaceDE w:val="0"/>
              <w:autoSpaceDN w:val="0"/>
              <w:jc w:val="center"/>
              <w:rPr>
                <w:rFonts w:cs="Simplified Arabic"/>
                <w:rtl/>
              </w:rPr>
            </w:pPr>
          </w:p>
        </w:tc>
      </w:tr>
      <w:tr w:rsidR="00C8593D" w:rsidRPr="00190D3C" w:rsidTr="009856C8">
        <w:trPr>
          <w:trHeight w:val="340"/>
          <w:jc w:val="center"/>
        </w:trPr>
        <w:tc>
          <w:tcPr>
            <w:tcW w:w="1330" w:type="dxa"/>
          </w:tcPr>
          <w:p w:rsidR="00382098" w:rsidRPr="00190D3C" w:rsidRDefault="00382098" w:rsidP="00382098">
            <w:pPr>
              <w:autoSpaceDE w:val="0"/>
              <w:autoSpaceDN w:val="0"/>
              <w:jc w:val="center"/>
              <w:rPr>
                <w:rFonts w:cs="Simplified Arabic"/>
                <w:rtl/>
              </w:rPr>
            </w:pPr>
          </w:p>
        </w:tc>
        <w:tc>
          <w:tcPr>
            <w:tcW w:w="6539" w:type="dxa"/>
            <w:gridSpan w:val="2"/>
          </w:tcPr>
          <w:p w:rsidR="00382098" w:rsidRPr="00190D3C" w:rsidRDefault="00382098" w:rsidP="00382098">
            <w:pPr>
              <w:autoSpaceDE w:val="0"/>
              <w:autoSpaceDN w:val="0"/>
              <w:jc w:val="both"/>
              <w:rPr>
                <w:rFonts w:cs="Simplified Arabic"/>
                <w:b/>
                <w:bCs/>
                <w:sz w:val="28"/>
                <w:szCs w:val="28"/>
                <w:rtl/>
              </w:rPr>
            </w:pPr>
            <w:r w:rsidRPr="00190D3C">
              <w:rPr>
                <w:rFonts w:cs="Simplified Arabic"/>
                <w:b/>
                <w:bCs/>
                <w:rtl/>
              </w:rPr>
              <w:t>المقدمة</w:t>
            </w:r>
          </w:p>
        </w:tc>
        <w:tc>
          <w:tcPr>
            <w:tcW w:w="1311" w:type="dxa"/>
            <w:vAlign w:val="center"/>
          </w:tcPr>
          <w:p w:rsidR="00382098" w:rsidRPr="00190D3C" w:rsidRDefault="00382098" w:rsidP="00382098">
            <w:pPr>
              <w:autoSpaceDE w:val="0"/>
              <w:autoSpaceDN w:val="0"/>
              <w:jc w:val="center"/>
              <w:rPr>
                <w:rFonts w:cs="Simplified Arabic"/>
                <w:b/>
                <w:bCs/>
                <w:rtl/>
              </w:rPr>
            </w:pPr>
          </w:p>
        </w:tc>
      </w:tr>
      <w:tr w:rsidR="00C8593D" w:rsidRPr="00190D3C" w:rsidTr="009856C8">
        <w:trPr>
          <w:trHeight w:val="115"/>
          <w:jc w:val="center"/>
        </w:trPr>
        <w:tc>
          <w:tcPr>
            <w:tcW w:w="1330" w:type="dxa"/>
          </w:tcPr>
          <w:p w:rsidR="00382098" w:rsidRPr="00190D3C" w:rsidRDefault="00382098" w:rsidP="00382098">
            <w:pPr>
              <w:autoSpaceDE w:val="0"/>
              <w:autoSpaceDN w:val="0"/>
              <w:jc w:val="center"/>
              <w:rPr>
                <w:rFonts w:cs="Simplified Arabic"/>
                <w:sz w:val="10"/>
                <w:szCs w:val="10"/>
                <w:rtl/>
              </w:rPr>
            </w:pPr>
          </w:p>
        </w:tc>
        <w:tc>
          <w:tcPr>
            <w:tcW w:w="6539" w:type="dxa"/>
            <w:gridSpan w:val="2"/>
          </w:tcPr>
          <w:p w:rsidR="00382098" w:rsidRPr="00190D3C" w:rsidRDefault="00382098" w:rsidP="00382098">
            <w:pPr>
              <w:autoSpaceDE w:val="0"/>
              <w:autoSpaceDN w:val="0"/>
              <w:rPr>
                <w:rFonts w:cs="Simplified Arabic"/>
                <w:b/>
                <w:bCs/>
                <w:sz w:val="10"/>
                <w:szCs w:val="10"/>
                <w:rtl/>
              </w:rPr>
            </w:pPr>
          </w:p>
        </w:tc>
        <w:tc>
          <w:tcPr>
            <w:tcW w:w="1311" w:type="dxa"/>
          </w:tcPr>
          <w:p w:rsidR="00382098" w:rsidRPr="00190D3C" w:rsidRDefault="00382098" w:rsidP="00382098">
            <w:pPr>
              <w:autoSpaceDE w:val="0"/>
              <w:autoSpaceDN w:val="0"/>
              <w:jc w:val="center"/>
              <w:rPr>
                <w:rFonts w:cs="Simplified Arabic"/>
                <w:b/>
                <w:bCs/>
                <w:sz w:val="10"/>
                <w:szCs w:val="10"/>
                <w:rtl/>
              </w:rPr>
            </w:pPr>
          </w:p>
        </w:tc>
      </w:tr>
      <w:tr w:rsidR="00C8593D" w:rsidRPr="00190D3C" w:rsidTr="009856C8">
        <w:trPr>
          <w:trHeight w:val="340"/>
          <w:jc w:val="center"/>
        </w:trPr>
        <w:tc>
          <w:tcPr>
            <w:tcW w:w="1330" w:type="dxa"/>
          </w:tcPr>
          <w:p w:rsidR="00382098" w:rsidRPr="00190D3C" w:rsidRDefault="00382098" w:rsidP="00382098">
            <w:pPr>
              <w:autoSpaceDE w:val="0"/>
              <w:autoSpaceDN w:val="0"/>
              <w:jc w:val="center"/>
              <w:rPr>
                <w:rFonts w:cs="Simplified Arabic"/>
                <w:rtl/>
              </w:rPr>
            </w:pPr>
            <w:r w:rsidRPr="00190D3C">
              <w:rPr>
                <w:rFonts w:cs="Simplified Arabic"/>
                <w:rtl/>
              </w:rPr>
              <w:t xml:space="preserve">الفصل </w:t>
            </w:r>
            <w:r w:rsidRPr="00190D3C">
              <w:rPr>
                <w:rFonts w:cs="Simplified Arabic" w:hint="cs"/>
                <w:rtl/>
              </w:rPr>
              <w:t>الأول</w:t>
            </w:r>
            <w:r w:rsidRPr="00190D3C">
              <w:rPr>
                <w:rFonts w:cs="Simplified Arabic"/>
                <w:rtl/>
              </w:rPr>
              <w:t>:</w:t>
            </w:r>
          </w:p>
        </w:tc>
        <w:tc>
          <w:tcPr>
            <w:tcW w:w="6539" w:type="dxa"/>
            <w:gridSpan w:val="2"/>
          </w:tcPr>
          <w:p w:rsidR="00382098" w:rsidRPr="00190D3C" w:rsidRDefault="00382098" w:rsidP="00382098">
            <w:pPr>
              <w:autoSpaceDE w:val="0"/>
              <w:autoSpaceDN w:val="0"/>
              <w:rPr>
                <w:rFonts w:cs="Simplified Arabic"/>
                <w:b/>
                <w:bCs/>
                <w:rtl/>
              </w:rPr>
            </w:pPr>
            <w:r w:rsidRPr="00190D3C">
              <w:rPr>
                <w:rFonts w:cs="Simplified Arabic" w:hint="cs"/>
                <w:b/>
                <w:bCs/>
                <w:rtl/>
              </w:rPr>
              <w:t>المصطلحات والمؤشرات والتصنيفات</w:t>
            </w:r>
          </w:p>
        </w:tc>
        <w:tc>
          <w:tcPr>
            <w:tcW w:w="1311" w:type="dxa"/>
          </w:tcPr>
          <w:p w:rsidR="00382098" w:rsidRPr="00190D3C" w:rsidRDefault="006E77B9" w:rsidP="00382098">
            <w:pPr>
              <w:autoSpaceDE w:val="0"/>
              <w:autoSpaceDN w:val="0"/>
              <w:jc w:val="center"/>
              <w:rPr>
                <w:rFonts w:cs="Simplified Arabic"/>
                <w:b/>
                <w:bCs/>
                <w:rtl/>
              </w:rPr>
            </w:pPr>
            <w:r w:rsidRPr="00190D3C">
              <w:rPr>
                <w:rFonts w:cs="Simplified Arabic" w:hint="cs"/>
                <w:b/>
                <w:bCs/>
                <w:rtl/>
              </w:rPr>
              <w:t>19</w:t>
            </w:r>
          </w:p>
        </w:tc>
      </w:tr>
      <w:tr w:rsidR="00C8593D" w:rsidRPr="00190D3C" w:rsidTr="009856C8">
        <w:trPr>
          <w:trHeight w:val="340"/>
          <w:jc w:val="center"/>
        </w:trPr>
        <w:tc>
          <w:tcPr>
            <w:tcW w:w="1330" w:type="dxa"/>
          </w:tcPr>
          <w:p w:rsidR="00382098" w:rsidRPr="00190D3C" w:rsidRDefault="00382098" w:rsidP="00382098">
            <w:pPr>
              <w:autoSpaceDE w:val="0"/>
              <w:autoSpaceDN w:val="0"/>
              <w:jc w:val="center"/>
              <w:rPr>
                <w:rFonts w:cs="Simplified Arabic"/>
                <w:rtl/>
              </w:rPr>
            </w:pPr>
          </w:p>
        </w:tc>
        <w:tc>
          <w:tcPr>
            <w:tcW w:w="6539" w:type="dxa"/>
            <w:gridSpan w:val="2"/>
          </w:tcPr>
          <w:p w:rsidR="00382098" w:rsidRPr="00190D3C" w:rsidRDefault="00382098" w:rsidP="00382098">
            <w:pPr>
              <w:autoSpaceDE w:val="0"/>
              <w:autoSpaceDN w:val="0"/>
              <w:ind w:left="370" w:hanging="370"/>
              <w:rPr>
                <w:rFonts w:cs="Simplified Arabic"/>
                <w:rtl/>
              </w:rPr>
            </w:pPr>
            <w:r w:rsidRPr="00190D3C">
              <w:rPr>
                <w:rFonts w:cs="Simplified Arabic" w:hint="cs"/>
                <w:rtl/>
              </w:rPr>
              <w:t>1.1</w:t>
            </w:r>
            <w:r w:rsidRPr="00190D3C">
              <w:rPr>
                <w:rFonts w:cs="Simplified Arabic"/>
              </w:rPr>
              <w:t xml:space="preserve">  </w:t>
            </w:r>
            <w:r w:rsidRPr="00190D3C">
              <w:rPr>
                <w:rFonts w:cs="Simplified Arabic" w:hint="cs"/>
                <w:rtl/>
              </w:rPr>
              <w:t>المصطلحات والمؤشرات</w:t>
            </w:r>
          </w:p>
        </w:tc>
        <w:tc>
          <w:tcPr>
            <w:tcW w:w="1311" w:type="dxa"/>
          </w:tcPr>
          <w:p w:rsidR="00382098" w:rsidRPr="00190D3C" w:rsidRDefault="006E77B9" w:rsidP="00382098">
            <w:pPr>
              <w:autoSpaceDE w:val="0"/>
              <w:autoSpaceDN w:val="0"/>
              <w:jc w:val="center"/>
              <w:rPr>
                <w:rFonts w:cs="Simplified Arabic"/>
                <w:rtl/>
              </w:rPr>
            </w:pPr>
            <w:r w:rsidRPr="00190D3C">
              <w:rPr>
                <w:rFonts w:cs="Simplified Arabic" w:hint="cs"/>
                <w:rtl/>
              </w:rPr>
              <w:t>19</w:t>
            </w:r>
          </w:p>
        </w:tc>
      </w:tr>
      <w:tr w:rsidR="00C8593D" w:rsidRPr="00190D3C" w:rsidTr="009856C8">
        <w:trPr>
          <w:trHeight w:val="340"/>
          <w:jc w:val="center"/>
        </w:trPr>
        <w:tc>
          <w:tcPr>
            <w:tcW w:w="1330" w:type="dxa"/>
          </w:tcPr>
          <w:p w:rsidR="00E27F98" w:rsidRPr="00190D3C" w:rsidRDefault="00E27F98" w:rsidP="00382098">
            <w:pPr>
              <w:autoSpaceDE w:val="0"/>
              <w:autoSpaceDN w:val="0"/>
              <w:jc w:val="center"/>
              <w:rPr>
                <w:rFonts w:cs="Simplified Arabic"/>
                <w:rtl/>
              </w:rPr>
            </w:pPr>
          </w:p>
        </w:tc>
        <w:tc>
          <w:tcPr>
            <w:tcW w:w="6539" w:type="dxa"/>
            <w:gridSpan w:val="2"/>
          </w:tcPr>
          <w:p w:rsidR="00E27F98" w:rsidRPr="00190D3C" w:rsidRDefault="00E27F98" w:rsidP="003B4217">
            <w:pPr>
              <w:autoSpaceDE w:val="0"/>
              <w:autoSpaceDN w:val="0"/>
              <w:ind w:left="370" w:hanging="370"/>
              <w:rPr>
                <w:rFonts w:cs="Simplified Arabic"/>
                <w:rtl/>
              </w:rPr>
            </w:pPr>
            <w:r w:rsidRPr="00190D3C">
              <w:rPr>
                <w:rFonts w:cs="Simplified Arabic" w:hint="cs"/>
                <w:rtl/>
              </w:rPr>
              <w:t>2.1</w:t>
            </w:r>
            <w:r w:rsidRPr="00190D3C">
              <w:rPr>
                <w:rFonts w:cs="Simplified Arabic"/>
              </w:rPr>
              <w:t xml:space="preserve">  </w:t>
            </w:r>
            <w:r w:rsidR="003B4217" w:rsidRPr="00190D3C">
              <w:rPr>
                <w:rFonts w:cs="Simplified Arabic" w:hint="cs"/>
                <w:rtl/>
              </w:rPr>
              <w:t>التصنيفات</w:t>
            </w:r>
          </w:p>
        </w:tc>
        <w:tc>
          <w:tcPr>
            <w:tcW w:w="1311" w:type="dxa"/>
          </w:tcPr>
          <w:p w:rsidR="00E27F98" w:rsidRPr="00190D3C" w:rsidRDefault="006709C9" w:rsidP="00382098">
            <w:pPr>
              <w:autoSpaceDE w:val="0"/>
              <w:autoSpaceDN w:val="0"/>
              <w:jc w:val="center"/>
              <w:rPr>
                <w:rFonts w:cs="Simplified Arabic"/>
                <w:rtl/>
              </w:rPr>
            </w:pPr>
            <w:r w:rsidRPr="00190D3C">
              <w:rPr>
                <w:rFonts w:cs="Simplified Arabic" w:hint="cs"/>
                <w:rtl/>
              </w:rPr>
              <w:t>22</w:t>
            </w:r>
          </w:p>
        </w:tc>
      </w:tr>
      <w:tr w:rsidR="00C8593D" w:rsidRPr="00190D3C" w:rsidTr="009856C8">
        <w:trPr>
          <w:trHeight w:val="70"/>
          <w:jc w:val="center"/>
        </w:trPr>
        <w:tc>
          <w:tcPr>
            <w:tcW w:w="1330" w:type="dxa"/>
          </w:tcPr>
          <w:p w:rsidR="00E27F98" w:rsidRPr="00190D3C" w:rsidRDefault="00E27F98" w:rsidP="00382098">
            <w:pPr>
              <w:autoSpaceDE w:val="0"/>
              <w:autoSpaceDN w:val="0"/>
              <w:jc w:val="center"/>
              <w:rPr>
                <w:rFonts w:cs="Simplified Arabic"/>
                <w:sz w:val="8"/>
                <w:szCs w:val="8"/>
                <w:rtl/>
              </w:rPr>
            </w:pPr>
          </w:p>
        </w:tc>
        <w:tc>
          <w:tcPr>
            <w:tcW w:w="6539" w:type="dxa"/>
            <w:gridSpan w:val="2"/>
          </w:tcPr>
          <w:p w:rsidR="00E27F98" w:rsidRPr="00190D3C" w:rsidRDefault="00E27F98" w:rsidP="00382098">
            <w:pPr>
              <w:autoSpaceDE w:val="0"/>
              <w:autoSpaceDN w:val="0"/>
              <w:ind w:left="370" w:hanging="370"/>
              <w:rPr>
                <w:rFonts w:cs="Simplified Arabic"/>
                <w:sz w:val="8"/>
                <w:szCs w:val="8"/>
                <w:rtl/>
              </w:rPr>
            </w:pPr>
          </w:p>
        </w:tc>
        <w:tc>
          <w:tcPr>
            <w:tcW w:w="1311" w:type="dxa"/>
          </w:tcPr>
          <w:p w:rsidR="00E27F98" w:rsidRPr="00190D3C" w:rsidRDefault="00E27F98" w:rsidP="00382098">
            <w:pPr>
              <w:autoSpaceDE w:val="0"/>
              <w:autoSpaceDN w:val="0"/>
              <w:jc w:val="center"/>
              <w:rPr>
                <w:rFonts w:cs="Simplified Arabic"/>
                <w:b/>
                <w:bCs/>
                <w:sz w:val="8"/>
                <w:szCs w:val="8"/>
                <w:rtl/>
              </w:rPr>
            </w:pPr>
          </w:p>
        </w:tc>
      </w:tr>
      <w:tr w:rsidR="00C8593D" w:rsidRPr="00190D3C" w:rsidTr="009856C8">
        <w:trPr>
          <w:trHeight w:val="340"/>
          <w:jc w:val="center"/>
        </w:trPr>
        <w:tc>
          <w:tcPr>
            <w:tcW w:w="1330" w:type="dxa"/>
          </w:tcPr>
          <w:p w:rsidR="00E27F98" w:rsidRPr="00190D3C" w:rsidRDefault="00E27F98" w:rsidP="00382098">
            <w:pPr>
              <w:autoSpaceDE w:val="0"/>
              <w:autoSpaceDN w:val="0"/>
              <w:jc w:val="center"/>
              <w:rPr>
                <w:rFonts w:cs="Simplified Arabic"/>
                <w:rtl/>
              </w:rPr>
            </w:pPr>
            <w:r w:rsidRPr="00190D3C">
              <w:rPr>
                <w:rFonts w:cs="Simplified Arabic"/>
                <w:rtl/>
              </w:rPr>
              <w:t xml:space="preserve">الفصل </w:t>
            </w:r>
            <w:r w:rsidRPr="00190D3C">
              <w:rPr>
                <w:rFonts w:cs="Simplified Arabic" w:hint="cs"/>
                <w:rtl/>
              </w:rPr>
              <w:t>الثاني</w:t>
            </w:r>
            <w:r w:rsidRPr="00190D3C">
              <w:rPr>
                <w:rFonts w:cs="Simplified Arabic"/>
                <w:rtl/>
              </w:rPr>
              <w:t>:</w:t>
            </w:r>
          </w:p>
        </w:tc>
        <w:tc>
          <w:tcPr>
            <w:tcW w:w="6539" w:type="dxa"/>
            <w:gridSpan w:val="2"/>
          </w:tcPr>
          <w:p w:rsidR="00E27F98" w:rsidRPr="00190D3C" w:rsidRDefault="00E27F98" w:rsidP="00382098">
            <w:pPr>
              <w:autoSpaceDE w:val="0"/>
              <w:autoSpaceDN w:val="0"/>
              <w:jc w:val="both"/>
              <w:rPr>
                <w:rFonts w:cs="Simplified Arabic"/>
                <w:b/>
                <w:bCs/>
                <w:rtl/>
              </w:rPr>
            </w:pPr>
            <w:r w:rsidRPr="00190D3C">
              <w:rPr>
                <w:rFonts w:cs="Simplified Arabic"/>
                <w:b/>
                <w:bCs/>
                <w:rtl/>
              </w:rPr>
              <w:t xml:space="preserve">النتائج </w:t>
            </w:r>
            <w:r w:rsidRPr="00190D3C">
              <w:rPr>
                <w:rFonts w:cs="Simplified Arabic" w:hint="cs"/>
                <w:b/>
                <w:bCs/>
                <w:rtl/>
              </w:rPr>
              <w:t>الرئيسية</w:t>
            </w:r>
          </w:p>
        </w:tc>
        <w:tc>
          <w:tcPr>
            <w:tcW w:w="1311" w:type="dxa"/>
          </w:tcPr>
          <w:p w:rsidR="00E27F98" w:rsidRPr="00190D3C" w:rsidRDefault="006709C9" w:rsidP="00382098">
            <w:pPr>
              <w:autoSpaceDE w:val="0"/>
              <w:autoSpaceDN w:val="0"/>
              <w:jc w:val="center"/>
              <w:rPr>
                <w:rFonts w:cs="Simplified Arabic"/>
                <w:b/>
                <w:bCs/>
                <w:rtl/>
              </w:rPr>
            </w:pPr>
            <w:r w:rsidRPr="00190D3C">
              <w:rPr>
                <w:rFonts w:cs="Simplified Arabic" w:hint="cs"/>
                <w:b/>
                <w:bCs/>
                <w:rtl/>
              </w:rPr>
              <w:t>23</w:t>
            </w:r>
          </w:p>
        </w:tc>
      </w:tr>
      <w:tr w:rsidR="00C8593D" w:rsidRPr="00190D3C" w:rsidTr="009856C8">
        <w:trPr>
          <w:trHeight w:val="340"/>
          <w:jc w:val="center"/>
        </w:trPr>
        <w:tc>
          <w:tcPr>
            <w:tcW w:w="1330" w:type="dxa"/>
          </w:tcPr>
          <w:p w:rsidR="00E27F98" w:rsidRPr="00190D3C" w:rsidRDefault="00E27F98" w:rsidP="00382098">
            <w:pPr>
              <w:autoSpaceDE w:val="0"/>
              <w:autoSpaceDN w:val="0"/>
              <w:rPr>
                <w:rFonts w:cs="Simplified Arabic"/>
                <w:rtl/>
              </w:rPr>
            </w:pPr>
          </w:p>
        </w:tc>
        <w:tc>
          <w:tcPr>
            <w:tcW w:w="6539" w:type="dxa"/>
            <w:gridSpan w:val="2"/>
          </w:tcPr>
          <w:p w:rsidR="00E27F98" w:rsidRPr="00190D3C" w:rsidRDefault="00E27F98" w:rsidP="006709C9">
            <w:pPr>
              <w:autoSpaceDE w:val="0"/>
              <w:autoSpaceDN w:val="0"/>
              <w:rPr>
                <w:rFonts w:cs="Simplified Arabic"/>
                <w:rtl/>
              </w:rPr>
            </w:pPr>
            <w:r w:rsidRPr="00190D3C">
              <w:rPr>
                <w:rFonts w:cs="Simplified Arabic" w:hint="cs"/>
                <w:rtl/>
              </w:rPr>
              <w:t>1.2</w:t>
            </w:r>
            <w:r w:rsidRPr="00190D3C">
              <w:rPr>
                <w:rFonts w:cs="Simplified Arabic"/>
                <w:rtl/>
              </w:rPr>
              <w:t xml:space="preserve"> </w:t>
            </w:r>
            <w:r w:rsidR="006709C9" w:rsidRPr="00190D3C">
              <w:rPr>
                <w:rFonts w:cs="Simplified Arabic" w:hint="cs"/>
                <w:rtl/>
              </w:rPr>
              <w:t>استخدام الهاتف النقال لأغراض العمل</w:t>
            </w:r>
            <w:r w:rsidRPr="00190D3C">
              <w:rPr>
                <w:rFonts w:cs="Simplified Arabic" w:hint="cs"/>
                <w:b/>
                <w:bCs/>
                <w:rtl/>
              </w:rPr>
              <w:t xml:space="preserve">  </w:t>
            </w:r>
          </w:p>
        </w:tc>
        <w:tc>
          <w:tcPr>
            <w:tcW w:w="1311" w:type="dxa"/>
          </w:tcPr>
          <w:p w:rsidR="00E27F98" w:rsidRPr="00190D3C" w:rsidRDefault="006709C9" w:rsidP="00382098">
            <w:pPr>
              <w:autoSpaceDE w:val="0"/>
              <w:autoSpaceDN w:val="0"/>
              <w:jc w:val="center"/>
              <w:rPr>
                <w:rFonts w:cs="Simplified Arabic"/>
                <w:rtl/>
              </w:rPr>
            </w:pPr>
            <w:r w:rsidRPr="00190D3C">
              <w:rPr>
                <w:rFonts w:cs="Simplified Arabic" w:hint="cs"/>
                <w:rtl/>
              </w:rPr>
              <w:t>23</w:t>
            </w:r>
          </w:p>
        </w:tc>
      </w:tr>
      <w:tr w:rsidR="006709C9" w:rsidRPr="00190D3C" w:rsidTr="009856C8">
        <w:trPr>
          <w:trHeight w:val="340"/>
          <w:jc w:val="center"/>
        </w:trPr>
        <w:tc>
          <w:tcPr>
            <w:tcW w:w="1330" w:type="dxa"/>
            <w:vAlign w:val="center"/>
          </w:tcPr>
          <w:p w:rsidR="006709C9" w:rsidRPr="00190D3C" w:rsidRDefault="006709C9" w:rsidP="006709C9">
            <w:pPr>
              <w:autoSpaceDE w:val="0"/>
              <w:autoSpaceDN w:val="0"/>
              <w:rPr>
                <w:rFonts w:cs="Simplified Arabic"/>
                <w:rtl/>
              </w:rPr>
            </w:pPr>
          </w:p>
        </w:tc>
        <w:tc>
          <w:tcPr>
            <w:tcW w:w="443" w:type="dxa"/>
            <w:vAlign w:val="center"/>
          </w:tcPr>
          <w:p w:rsidR="006709C9" w:rsidRPr="00190D3C" w:rsidRDefault="006709C9" w:rsidP="006709C9">
            <w:pPr>
              <w:autoSpaceDE w:val="0"/>
              <w:autoSpaceDN w:val="0"/>
              <w:ind w:firstLine="316"/>
              <w:rPr>
                <w:rFonts w:cs="Simplified Arabic"/>
                <w:rtl/>
              </w:rPr>
            </w:pPr>
          </w:p>
        </w:tc>
        <w:tc>
          <w:tcPr>
            <w:tcW w:w="6096" w:type="dxa"/>
            <w:vAlign w:val="center"/>
          </w:tcPr>
          <w:p w:rsidR="006709C9" w:rsidRPr="00190D3C" w:rsidRDefault="006709C9" w:rsidP="00354079">
            <w:pPr>
              <w:autoSpaceDE w:val="0"/>
              <w:autoSpaceDN w:val="0"/>
              <w:ind w:firstLine="34"/>
              <w:rPr>
                <w:rFonts w:cs="Simplified Arabic"/>
                <w:rtl/>
              </w:rPr>
            </w:pPr>
            <w:r w:rsidRPr="00190D3C">
              <w:rPr>
                <w:rFonts w:cs="Simplified Arabic" w:hint="cs"/>
                <w:rtl/>
              </w:rPr>
              <w:t xml:space="preserve">1.1.2 </w:t>
            </w:r>
            <w:r w:rsidR="00354079" w:rsidRPr="00190D3C">
              <w:rPr>
                <w:rFonts w:cs="Simplified Arabic" w:hint="cs"/>
                <w:rtl/>
              </w:rPr>
              <w:t>أغراض</w:t>
            </w:r>
            <w:r w:rsidRPr="00190D3C">
              <w:rPr>
                <w:rFonts w:cs="Simplified Arabic" w:hint="cs"/>
                <w:rtl/>
              </w:rPr>
              <w:t xml:space="preserve"> استخدام الهاتف النقال</w:t>
            </w:r>
          </w:p>
        </w:tc>
        <w:tc>
          <w:tcPr>
            <w:tcW w:w="1311" w:type="dxa"/>
            <w:vAlign w:val="center"/>
          </w:tcPr>
          <w:p w:rsidR="006709C9" w:rsidRPr="00190D3C" w:rsidRDefault="00565929" w:rsidP="006709C9">
            <w:pPr>
              <w:autoSpaceDE w:val="0"/>
              <w:autoSpaceDN w:val="0"/>
              <w:jc w:val="center"/>
              <w:rPr>
                <w:rFonts w:cs="Simplified Arabic"/>
                <w:rtl/>
              </w:rPr>
            </w:pPr>
            <w:r w:rsidRPr="00190D3C">
              <w:rPr>
                <w:rFonts w:cs="Simplified Arabic" w:hint="cs"/>
                <w:rtl/>
              </w:rPr>
              <w:t>23</w:t>
            </w:r>
          </w:p>
        </w:tc>
      </w:tr>
      <w:tr w:rsidR="00C8593D" w:rsidRPr="00190D3C" w:rsidTr="009856C8">
        <w:trPr>
          <w:trHeight w:val="340"/>
          <w:jc w:val="center"/>
        </w:trPr>
        <w:tc>
          <w:tcPr>
            <w:tcW w:w="1330" w:type="dxa"/>
          </w:tcPr>
          <w:p w:rsidR="00E27F98" w:rsidRPr="00190D3C" w:rsidRDefault="00E27F98" w:rsidP="00382098">
            <w:pPr>
              <w:autoSpaceDE w:val="0"/>
              <w:autoSpaceDN w:val="0"/>
              <w:rPr>
                <w:rFonts w:cs="Simplified Arabic"/>
                <w:rtl/>
              </w:rPr>
            </w:pPr>
          </w:p>
        </w:tc>
        <w:tc>
          <w:tcPr>
            <w:tcW w:w="6539" w:type="dxa"/>
            <w:gridSpan w:val="2"/>
          </w:tcPr>
          <w:p w:rsidR="00E27F98" w:rsidRPr="00190D3C" w:rsidRDefault="00E27F98" w:rsidP="006709C9">
            <w:pPr>
              <w:autoSpaceDE w:val="0"/>
              <w:autoSpaceDN w:val="0"/>
              <w:rPr>
                <w:rFonts w:cs="Simplified Arabic"/>
                <w:rtl/>
              </w:rPr>
            </w:pPr>
            <w:r w:rsidRPr="00190D3C">
              <w:rPr>
                <w:rFonts w:cs="Simplified Arabic" w:hint="cs"/>
                <w:rtl/>
              </w:rPr>
              <w:t>2.2</w:t>
            </w:r>
            <w:r w:rsidRPr="00190D3C">
              <w:rPr>
                <w:rFonts w:cs="Simplified Arabic"/>
                <w:rtl/>
              </w:rPr>
              <w:t xml:space="preserve"> </w:t>
            </w:r>
            <w:r w:rsidR="006709C9" w:rsidRPr="00190D3C">
              <w:rPr>
                <w:rFonts w:cs="Simplified Arabic" w:hint="cs"/>
                <w:rtl/>
              </w:rPr>
              <w:t>استخدام الحاسوب لأغراض العمل</w:t>
            </w:r>
            <w:r w:rsidR="006C7B69" w:rsidRPr="00190D3C">
              <w:rPr>
                <w:rFonts w:cs="Simplified Arabic" w:hint="cs"/>
                <w:rtl/>
              </w:rPr>
              <w:t xml:space="preserve"> </w:t>
            </w:r>
          </w:p>
        </w:tc>
        <w:tc>
          <w:tcPr>
            <w:tcW w:w="1311" w:type="dxa"/>
          </w:tcPr>
          <w:p w:rsidR="00E27F98" w:rsidRPr="00190D3C" w:rsidRDefault="00CC2327" w:rsidP="00EA0A94">
            <w:pPr>
              <w:autoSpaceDE w:val="0"/>
              <w:autoSpaceDN w:val="0"/>
              <w:jc w:val="center"/>
              <w:rPr>
                <w:rFonts w:cs="Simplified Arabic"/>
                <w:rtl/>
              </w:rPr>
            </w:pPr>
            <w:r w:rsidRPr="00190D3C">
              <w:rPr>
                <w:rFonts w:cs="Simplified Arabic" w:hint="cs"/>
                <w:rtl/>
              </w:rPr>
              <w:t>24</w:t>
            </w:r>
          </w:p>
        </w:tc>
      </w:tr>
      <w:tr w:rsidR="006709C9" w:rsidRPr="00190D3C" w:rsidTr="009856C8">
        <w:trPr>
          <w:trHeight w:val="340"/>
          <w:jc w:val="center"/>
        </w:trPr>
        <w:tc>
          <w:tcPr>
            <w:tcW w:w="1330" w:type="dxa"/>
          </w:tcPr>
          <w:p w:rsidR="006709C9" w:rsidRPr="00190D3C" w:rsidRDefault="006709C9" w:rsidP="00382098">
            <w:pPr>
              <w:autoSpaceDE w:val="0"/>
              <w:autoSpaceDN w:val="0"/>
              <w:rPr>
                <w:rFonts w:cs="Simplified Arabic"/>
                <w:rtl/>
              </w:rPr>
            </w:pPr>
          </w:p>
        </w:tc>
        <w:tc>
          <w:tcPr>
            <w:tcW w:w="443" w:type="dxa"/>
          </w:tcPr>
          <w:p w:rsidR="006709C9" w:rsidRPr="00190D3C" w:rsidRDefault="006709C9" w:rsidP="002C0BBD">
            <w:pPr>
              <w:autoSpaceDE w:val="0"/>
              <w:autoSpaceDN w:val="0"/>
              <w:rPr>
                <w:rFonts w:cs="Simplified Arabic"/>
                <w:rtl/>
              </w:rPr>
            </w:pPr>
          </w:p>
        </w:tc>
        <w:tc>
          <w:tcPr>
            <w:tcW w:w="6096" w:type="dxa"/>
            <w:vAlign w:val="center"/>
          </w:tcPr>
          <w:p w:rsidR="006709C9" w:rsidRPr="00190D3C" w:rsidRDefault="006709C9" w:rsidP="005D1750">
            <w:pPr>
              <w:autoSpaceDE w:val="0"/>
              <w:autoSpaceDN w:val="0"/>
              <w:ind w:firstLine="34"/>
              <w:rPr>
                <w:rFonts w:cs="Simplified Arabic"/>
                <w:rtl/>
              </w:rPr>
            </w:pPr>
            <w:r w:rsidRPr="00190D3C">
              <w:rPr>
                <w:rFonts w:cs="Simplified Arabic" w:hint="cs"/>
                <w:rtl/>
              </w:rPr>
              <w:t xml:space="preserve">1.2.2 </w:t>
            </w:r>
            <w:r w:rsidR="005D1750" w:rsidRPr="00190D3C">
              <w:rPr>
                <w:rFonts w:cs="Simplified Arabic" w:hint="cs"/>
                <w:rtl/>
              </w:rPr>
              <w:t>أسباب</w:t>
            </w:r>
            <w:r w:rsidRPr="00190D3C">
              <w:rPr>
                <w:rFonts w:cs="Simplified Arabic" w:hint="cs"/>
                <w:rtl/>
              </w:rPr>
              <w:t xml:space="preserve"> عدم استخدام الحاسوب</w:t>
            </w:r>
            <w:r w:rsidR="0049121E" w:rsidRPr="00190D3C">
              <w:rPr>
                <w:rFonts w:cs="Simplified Arabic" w:hint="cs"/>
                <w:rtl/>
              </w:rPr>
              <w:t xml:space="preserve"> لأغراض العمل</w:t>
            </w:r>
          </w:p>
        </w:tc>
        <w:tc>
          <w:tcPr>
            <w:tcW w:w="1311" w:type="dxa"/>
          </w:tcPr>
          <w:p w:rsidR="006709C9" w:rsidRPr="00190D3C" w:rsidRDefault="00CC2327" w:rsidP="00382098">
            <w:pPr>
              <w:autoSpaceDE w:val="0"/>
              <w:autoSpaceDN w:val="0"/>
              <w:jc w:val="center"/>
              <w:rPr>
                <w:rFonts w:cs="Simplified Arabic"/>
                <w:rtl/>
              </w:rPr>
            </w:pPr>
            <w:r w:rsidRPr="00190D3C">
              <w:rPr>
                <w:rFonts w:cs="Simplified Arabic" w:hint="cs"/>
                <w:rtl/>
              </w:rPr>
              <w:t>24</w:t>
            </w:r>
          </w:p>
        </w:tc>
      </w:tr>
      <w:tr w:rsidR="00C8593D" w:rsidRPr="00190D3C" w:rsidTr="009856C8">
        <w:trPr>
          <w:trHeight w:val="340"/>
          <w:jc w:val="center"/>
        </w:trPr>
        <w:tc>
          <w:tcPr>
            <w:tcW w:w="1330" w:type="dxa"/>
          </w:tcPr>
          <w:p w:rsidR="00E27F98" w:rsidRPr="00190D3C" w:rsidRDefault="00E27F98" w:rsidP="00382098">
            <w:pPr>
              <w:autoSpaceDE w:val="0"/>
              <w:autoSpaceDN w:val="0"/>
              <w:rPr>
                <w:rFonts w:cs="Simplified Arabic"/>
                <w:rtl/>
              </w:rPr>
            </w:pPr>
          </w:p>
        </w:tc>
        <w:tc>
          <w:tcPr>
            <w:tcW w:w="6539" w:type="dxa"/>
            <w:gridSpan w:val="2"/>
          </w:tcPr>
          <w:p w:rsidR="00E27F98" w:rsidRPr="00190D3C" w:rsidRDefault="00E27F98" w:rsidP="00CC2327">
            <w:pPr>
              <w:autoSpaceDE w:val="0"/>
              <w:autoSpaceDN w:val="0"/>
              <w:rPr>
                <w:rFonts w:cs="Simplified Arabic"/>
                <w:rtl/>
              </w:rPr>
            </w:pPr>
            <w:r w:rsidRPr="00190D3C">
              <w:rPr>
                <w:rFonts w:cs="Simplified Arabic" w:hint="cs"/>
                <w:rtl/>
              </w:rPr>
              <w:t>3.2</w:t>
            </w:r>
            <w:r w:rsidRPr="00190D3C">
              <w:rPr>
                <w:rFonts w:cs="Simplified Arabic"/>
                <w:rtl/>
              </w:rPr>
              <w:t xml:space="preserve"> </w:t>
            </w:r>
            <w:r w:rsidR="00CC2327" w:rsidRPr="00190D3C">
              <w:rPr>
                <w:rFonts w:cs="Simplified Arabic" w:hint="cs"/>
                <w:rtl/>
              </w:rPr>
              <w:t>نفاذ المؤسسات</w:t>
            </w:r>
            <w:r w:rsidR="00C13D9C" w:rsidRPr="00190D3C">
              <w:rPr>
                <w:rFonts w:cs="Simplified Arabic" w:hint="cs"/>
                <w:rtl/>
              </w:rPr>
              <w:t xml:space="preserve"> الاقتصادية</w:t>
            </w:r>
            <w:r w:rsidR="00CC2327" w:rsidRPr="00190D3C">
              <w:rPr>
                <w:rFonts w:cs="Simplified Arabic" w:hint="cs"/>
                <w:rtl/>
              </w:rPr>
              <w:t xml:space="preserve"> واستخدامها </w:t>
            </w:r>
            <w:r w:rsidR="00B278AF" w:rsidRPr="00190D3C">
              <w:rPr>
                <w:rFonts w:cs="Simplified Arabic" w:hint="cs"/>
                <w:rtl/>
              </w:rPr>
              <w:t>للإنترنت</w:t>
            </w:r>
            <w:r w:rsidR="00CC2327" w:rsidRPr="00190D3C">
              <w:rPr>
                <w:rFonts w:cs="Simplified Arabic" w:hint="cs"/>
                <w:rtl/>
              </w:rPr>
              <w:t xml:space="preserve"> لأغراض العمل</w:t>
            </w:r>
          </w:p>
        </w:tc>
        <w:tc>
          <w:tcPr>
            <w:tcW w:w="1311" w:type="dxa"/>
          </w:tcPr>
          <w:p w:rsidR="00E27F98" w:rsidRPr="00190D3C" w:rsidRDefault="00CC2327" w:rsidP="00382098">
            <w:pPr>
              <w:autoSpaceDE w:val="0"/>
              <w:autoSpaceDN w:val="0"/>
              <w:jc w:val="center"/>
              <w:rPr>
                <w:rFonts w:cs="Simplified Arabic"/>
                <w:rtl/>
              </w:rPr>
            </w:pPr>
            <w:r w:rsidRPr="00190D3C">
              <w:rPr>
                <w:rFonts w:cs="Simplified Arabic" w:hint="cs"/>
                <w:rtl/>
              </w:rPr>
              <w:t>25</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F36C75">
            <w:pPr>
              <w:autoSpaceDE w:val="0"/>
              <w:autoSpaceDN w:val="0"/>
              <w:rPr>
                <w:rFonts w:cs="Simplified Arabic"/>
                <w:rtl/>
              </w:rPr>
            </w:pPr>
          </w:p>
        </w:tc>
        <w:tc>
          <w:tcPr>
            <w:tcW w:w="6096" w:type="dxa"/>
            <w:vAlign w:val="center"/>
          </w:tcPr>
          <w:p w:rsidR="00CC2327" w:rsidRPr="00190D3C" w:rsidRDefault="00CC2327" w:rsidP="005D1750">
            <w:pPr>
              <w:autoSpaceDE w:val="0"/>
              <w:autoSpaceDN w:val="0"/>
              <w:ind w:firstLine="34"/>
              <w:rPr>
                <w:rFonts w:cs="Simplified Arabic"/>
                <w:rtl/>
              </w:rPr>
            </w:pPr>
            <w:r w:rsidRPr="00190D3C">
              <w:rPr>
                <w:rFonts w:cs="Simplified Arabic" w:hint="cs"/>
                <w:rtl/>
              </w:rPr>
              <w:t xml:space="preserve">1.3.2 </w:t>
            </w:r>
            <w:r w:rsidR="005D1750" w:rsidRPr="00190D3C">
              <w:rPr>
                <w:rFonts w:cs="Simplified Arabic" w:hint="cs"/>
                <w:rtl/>
              </w:rPr>
              <w:t>أسباب</w:t>
            </w:r>
            <w:r w:rsidRPr="00190D3C">
              <w:rPr>
                <w:rFonts w:cs="Simplified Arabic" w:hint="cs"/>
                <w:rtl/>
              </w:rPr>
              <w:t xml:space="preserve"> عدم استخدام الانترنت لأغراض العمل</w:t>
            </w:r>
          </w:p>
        </w:tc>
        <w:tc>
          <w:tcPr>
            <w:tcW w:w="1311" w:type="dxa"/>
          </w:tcPr>
          <w:p w:rsidR="00CC2327" w:rsidRPr="00190D3C" w:rsidRDefault="00CC2327" w:rsidP="00CC2327">
            <w:pPr>
              <w:jc w:val="center"/>
            </w:pPr>
            <w:r w:rsidRPr="00190D3C">
              <w:rPr>
                <w:rFonts w:cs="Simplified Arabic" w:hint="cs"/>
                <w:rtl/>
              </w:rPr>
              <w:t>25</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F36C75">
            <w:pPr>
              <w:autoSpaceDE w:val="0"/>
              <w:autoSpaceDN w:val="0"/>
              <w:rPr>
                <w:rFonts w:cs="Simplified Arabic"/>
                <w:rtl/>
              </w:rPr>
            </w:pPr>
          </w:p>
        </w:tc>
        <w:tc>
          <w:tcPr>
            <w:tcW w:w="6096" w:type="dxa"/>
            <w:vAlign w:val="center"/>
          </w:tcPr>
          <w:p w:rsidR="00CC2327" w:rsidRPr="00190D3C" w:rsidRDefault="00CC2327" w:rsidP="0049121E">
            <w:pPr>
              <w:autoSpaceDE w:val="0"/>
              <w:autoSpaceDN w:val="0"/>
              <w:ind w:firstLine="34"/>
              <w:rPr>
                <w:rFonts w:cs="Simplified Arabic"/>
                <w:rtl/>
              </w:rPr>
            </w:pPr>
            <w:r w:rsidRPr="00190D3C">
              <w:rPr>
                <w:rFonts w:cs="Simplified Arabic" w:hint="cs"/>
                <w:rtl/>
              </w:rPr>
              <w:t xml:space="preserve">2.3.2 </w:t>
            </w:r>
            <w:r w:rsidR="0049121E" w:rsidRPr="00190D3C">
              <w:rPr>
                <w:rFonts w:cs="Simplified Arabic" w:hint="cs"/>
                <w:rtl/>
              </w:rPr>
              <w:t>أغراض</w:t>
            </w:r>
            <w:r w:rsidR="004D0FA7" w:rsidRPr="00190D3C">
              <w:rPr>
                <w:rFonts w:cs="Simplified Arabic" w:hint="cs"/>
                <w:rtl/>
              </w:rPr>
              <w:t xml:space="preserve"> استخدام الإ</w:t>
            </w:r>
            <w:r w:rsidRPr="00190D3C">
              <w:rPr>
                <w:rFonts w:cs="Simplified Arabic" w:hint="cs"/>
                <w:rtl/>
              </w:rPr>
              <w:t>نترنت</w:t>
            </w:r>
          </w:p>
        </w:tc>
        <w:tc>
          <w:tcPr>
            <w:tcW w:w="1311" w:type="dxa"/>
          </w:tcPr>
          <w:p w:rsidR="00CC2327" w:rsidRPr="00190D3C" w:rsidRDefault="00CC2327" w:rsidP="00B969B7">
            <w:pPr>
              <w:jc w:val="center"/>
            </w:pPr>
            <w:r w:rsidRPr="00190D3C">
              <w:rPr>
                <w:rFonts w:cs="Simplified Arabic" w:hint="cs"/>
                <w:rtl/>
              </w:rPr>
              <w:t>2</w:t>
            </w:r>
            <w:r w:rsidR="00B969B7">
              <w:rPr>
                <w:rFonts w:cs="Simplified Arabic" w:hint="cs"/>
                <w:rtl/>
              </w:rPr>
              <w:t>6</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F36C75">
            <w:pPr>
              <w:autoSpaceDE w:val="0"/>
              <w:autoSpaceDN w:val="0"/>
              <w:rPr>
                <w:rFonts w:cs="Simplified Arabic"/>
                <w:rtl/>
              </w:rPr>
            </w:pPr>
          </w:p>
        </w:tc>
        <w:tc>
          <w:tcPr>
            <w:tcW w:w="6096" w:type="dxa"/>
            <w:vAlign w:val="center"/>
          </w:tcPr>
          <w:p w:rsidR="00CC2327" w:rsidRPr="00190D3C" w:rsidRDefault="00CC2327" w:rsidP="00D1496A">
            <w:pPr>
              <w:autoSpaceDE w:val="0"/>
              <w:autoSpaceDN w:val="0"/>
              <w:ind w:left="601" w:hanging="567"/>
              <w:rPr>
                <w:rFonts w:cs="Simplified Arabic"/>
                <w:rtl/>
              </w:rPr>
            </w:pPr>
            <w:r w:rsidRPr="00190D3C">
              <w:rPr>
                <w:rFonts w:cs="Simplified Arabic" w:hint="cs"/>
                <w:rtl/>
              </w:rPr>
              <w:t>3.3.2 المشاكل الفنية التي تعرضت لها خدمة الانترنت في المؤسسات</w:t>
            </w:r>
            <w:r w:rsidR="00D1496A" w:rsidRPr="00190D3C">
              <w:rPr>
                <w:rFonts w:cs="Simplified Arabic" w:hint="cs"/>
                <w:rtl/>
              </w:rPr>
              <w:t xml:space="preserve"> الاقتصادية</w:t>
            </w:r>
          </w:p>
        </w:tc>
        <w:tc>
          <w:tcPr>
            <w:tcW w:w="1311" w:type="dxa"/>
          </w:tcPr>
          <w:p w:rsidR="00CC2327" w:rsidRPr="00190D3C" w:rsidRDefault="00CC2327" w:rsidP="00382098">
            <w:pPr>
              <w:autoSpaceDE w:val="0"/>
              <w:autoSpaceDN w:val="0"/>
              <w:jc w:val="center"/>
              <w:rPr>
                <w:rFonts w:cs="Simplified Arabic"/>
                <w:rtl/>
              </w:rPr>
            </w:pPr>
            <w:r w:rsidRPr="00190D3C">
              <w:rPr>
                <w:rFonts w:cs="Simplified Arabic" w:hint="cs"/>
                <w:rtl/>
              </w:rPr>
              <w:t>26</w:t>
            </w:r>
          </w:p>
        </w:tc>
      </w:tr>
      <w:tr w:rsidR="00C8593D" w:rsidRPr="00190D3C" w:rsidTr="009856C8">
        <w:trPr>
          <w:trHeight w:val="340"/>
          <w:jc w:val="center"/>
        </w:trPr>
        <w:tc>
          <w:tcPr>
            <w:tcW w:w="1330" w:type="dxa"/>
          </w:tcPr>
          <w:p w:rsidR="00E27F98" w:rsidRPr="00190D3C" w:rsidRDefault="00E27F98" w:rsidP="00382098">
            <w:pPr>
              <w:autoSpaceDE w:val="0"/>
              <w:autoSpaceDN w:val="0"/>
              <w:rPr>
                <w:rFonts w:cs="Simplified Arabic"/>
                <w:rtl/>
              </w:rPr>
            </w:pPr>
          </w:p>
        </w:tc>
        <w:tc>
          <w:tcPr>
            <w:tcW w:w="6539" w:type="dxa"/>
            <w:gridSpan w:val="2"/>
          </w:tcPr>
          <w:p w:rsidR="00E27F98" w:rsidRPr="00190D3C" w:rsidRDefault="00E27F98" w:rsidP="00CC2327">
            <w:pPr>
              <w:autoSpaceDE w:val="0"/>
              <w:autoSpaceDN w:val="0"/>
              <w:rPr>
                <w:rFonts w:cs="Simplified Arabic"/>
                <w:rtl/>
              </w:rPr>
            </w:pPr>
            <w:r w:rsidRPr="00190D3C">
              <w:rPr>
                <w:rFonts w:cs="Simplified Arabic" w:hint="cs"/>
                <w:rtl/>
              </w:rPr>
              <w:t>4.2</w:t>
            </w:r>
            <w:r w:rsidRPr="00190D3C">
              <w:rPr>
                <w:rFonts w:cs="Simplified Arabic"/>
                <w:rtl/>
              </w:rPr>
              <w:t xml:space="preserve"> </w:t>
            </w:r>
            <w:r w:rsidR="00CC2327" w:rsidRPr="00190D3C">
              <w:rPr>
                <w:rFonts w:cs="Simplified Arabic" w:hint="cs"/>
                <w:rtl/>
              </w:rPr>
              <w:t xml:space="preserve">التعامل </w:t>
            </w:r>
            <w:r w:rsidR="00653E5C" w:rsidRPr="00190D3C">
              <w:rPr>
                <w:rFonts w:cs="Simplified Arabic" w:hint="cs"/>
                <w:rtl/>
              </w:rPr>
              <w:t>أ</w:t>
            </w:r>
            <w:r w:rsidR="00CC2327" w:rsidRPr="00190D3C">
              <w:rPr>
                <w:rFonts w:cs="Simplified Arabic" w:hint="cs"/>
                <w:rtl/>
              </w:rPr>
              <w:t>و</w:t>
            </w:r>
            <w:r w:rsidR="00653E5C" w:rsidRPr="00190D3C">
              <w:rPr>
                <w:rFonts w:cs="Simplified Arabic" w:hint="cs"/>
                <w:rtl/>
              </w:rPr>
              <w:t xml:space="preserve"> </w:t>
            </w:r>
            <w:r w:rsidR="00CC2327" w:rsidRPr="00190D3C">
              <w:rPr>
                <w:rFonts w:cs="Simplified Arabic" w:hint="cs"/>
                <w:rtl/>
              </w:rPr>
              <w:t xml:space="preserve">التفاعل </w:t>
            </w:r>
            <w:r w:rsidR="00901C0C" w:rsidRPr="00190D3C">
              <w:rPr>
                <w:rFonts w:cs="Simplified Arabic" w:hint="cs"/>
                <w:rtl/>
              </w:rPr>
              <w:t>الكترونيا</w:t>
            </w:r>
            <w:r w:rsidR="00653E5C" w:rsidRPr="00190D3C">
              <w:rPr>
                <w:rFonts w:cs="Simplified Arabic" w:hint="cs"/>
                <w:rtl/>
              </w:rPr>
              <w:t>ً</w:t>
            </w:r>
            <w:r w:rsidR="00901C0C" w:rsidRPr="00190D3C">
              <w:rPr>
                <w:rFonts w:cs="Simplified Arabic" w:hint="cs"/>
                <w:rtl/>
              </w:rPr>
              <w:t xml:space="preserve"> </w:t>
            </w:r>
            <w:r w:rsidR="00CC2327" w:rsidRPr="00190D3C">
              <w:rPr>
                <w:rFonts w:cs="Simplified Arabic" w:hint="cs"/>
                <w:rtl/>
              </w:rPr>
              <w:t>مع المؤسسات الحكومية</w:t>
            </w:r>
          </w:p>
        </w:tc>
        <w:tc>
          <w:tcPr>
            <w:tcW w:w="1311" w:type="dxa"/>
          </w:tcPr>
          <w:p w:rsidR="00E27F98" w:rsidRPr="00190D3C" w:rsidRDefault="00CC2327" w:rsidP="00382098">
            <w:pPr>
              <w:autoSpaceDE w:val="0"/>
              <w:autoSpaceDN w:val="0"/>
              <w:jc w:val="center"/>
              <w:rPr>
                <w:rFonts w:cs="Simplified Arabic"/>
                <w:rtl/>
              </w:rPr>
            </w:pPr>
            <w:r w:rsidRPr="00190D3C">
              <w:rPr>
                <w:rFonts w:cs="Simplified Arabic" w:hint="cs"/>
                <w:rtl/>
              </w:rPr>
              <w:t>26</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382098">
            <w:pPr>
              <w:autoSpaceDE w:val="0"/>
              <w:autoSpaceDN w:val="0"/>
              <w:rPr>
                <w:rFonts w:cs="Simplified Arabic"/>
                <w:rtl/>
              </w:rPr>
            </w:pPr>
          </w:p>
        </w:tc>
        <w:tc>
          <w:tcPr>
            <w:tcW w:w="6096" w:type="dxa"/>
            <w:vAlign w:val="center"/>
          </w:tcPr>
          <w:p w:rsidR="00CC2327" w:rsidRPr="00190D3C" w:rsidRDefault="00CC2327" w:rsidP="005D1750">
            <w:pPr>
              <w:autoSpaceDE w:val="0"/>
              <w:autoSpaceDN w:val="0"/>
              <w:ind w:firstLine="34"/>
              <w:rPr>
                <w:rFonts w:cs="Simplified Arabic"/>
                <w:rtl/>
              </w:rPr>
            </w:pPr>
            <w:r w:rsidRPr="00190D3C">
              <w:rPr>
                <w:rFonts w:cs="Simplified Arabic" w:hint="cs"/>
                <w:rtl/>
              </w:rPr>
              <w:t xml:space="preserve">1.4.2 </w:t>
            </w:r>
            <w:r w:rsidR="005D1750" w:rsidRPr="00190D3C">
              <w:rPr>
                <w:rFonts w:cs="Simplified Arabic" w:hint="cs"/>
                <w:rtl/>
              </w:rPr>
              <w:t>أسباب</w:t>
            </w:r>
            <w:r w:rsidRPr="00190D3C">
              <w:rPr>
                <w:rFonts w:cs="Simplified Arabic" w:hint="cs"/>
                <w:rtl/>
              </w:rPr>
              <w:t xml:space="preserve"> عدم التعامل </w:t>
            </w:r>
            <w:r w:rsidR="00653E5C" w:rsidRPr="00190D3C">
              <w:rPr>
                <w:rFonts w:cs="Simplified Arabic" w:hint="cs"/>
                <w:rtl/>
              </w:rPr>
              <w:t>أ</w:t>
            </w:r>
            <w:r w:rsidRPr="00190D3C">
              <w:rPr>
                <w:rFonts w:cs="Simplified Arabic" w:hint="cs"/>
                <w:rtl/>
              </w:rPr>
              <w:t>و</w:t>
            </w:r>
            <w:r w:rsidR="00653E5C" w:rsidRPr="00190D3C">
              <w:rPr>
                <w:rFonts w:cs="Simplified Arabic" w:hint="cs"/>
                <w:rtl/>
              </w:rPr>
              <w:t xml:space="preserve"> </w:t>
            </w:r>
            <w:r w:rsidRPr="00190D3C">
              <w:rPr>
                <w:rFonts w:cs="Simplified Arabic" w:hint="cs"/>
                <w:rtl/>
              </w:rPr>
              <w:t>التفاعل</w:t>
            </w:r>
            <w:r w:rsidR="00901C0C" w:rsidRPr="00190D3C">
              <w:rPr>
                <w:rFonts w:cs="Simplified Arabic" w:hint="cs"/>
                <w:rtl/>
              </w:rPr>
              <w:t xml:space="preserve"> الكترونيا</w:t>
            </w:r>
            <w:r w:rsidR="00787648" w:rsidRPr="00190D3C">
              <w:rPr>
                <w:rFonts w:cs="Simplified Arabic" w:hint="cs"/>
                <w:rtl/>
              </w:rPr>
              <w:t>ً</w:t>
            </w:r>
            <w:r w:rsidRPr="00190D3C">
              <w:rPr>
                <w:rFonts w:cs="Simplified Arabic" w:hint="cs"/>
                <w:rtl/>
              </w:rPr>
              <w:t xml:space="preserve"> مع المؤسسات الحكومية</w:t>
            </w:r>
          </w:p>
        </w:tc>
        <w:tc>
          <w:tcPr>
            <w:tcW w:w="1311" w:type="dxa"/>
          </w:tcPr>
          <w:p w:rsidR="00CC2327" w:rsidRPr="00190D3C" w:rsidRDefault="00CC2327" w:rsidP="00382098">
            <w:pPr>
              <w:autoSpaceDE w:val="0"/>
              <w:autoSpaceDN w:val="0"/>
              <w:jc w:val="center"/>
              <w:rPr>
                <w:rFonts w:cs="Simplified Arabic"/>
                <w:rtl/>
              </w:rPr>
            </w:pPr>
            <w:r w:rsidRPr="00190D3C">
              <w:rPr>
                <w:rFonts w:cs="Simplified Arabic" w:hint="cs"/>
                <w:rtl/>
              </w:rPr>
              <w:t>27</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6539" w:type="dxa"/>
            <w:gridSpan w:val="2"/>
          </w:tcPr>
          <w:p w:rsidR="00CC2327" w:rsidRPr="00190D3C" w:rsidRDefault="00CC2327" w:rsidP="00CC2327">
            <w:pPr>
              <w:autoSpaceDE w:val="0"/>
              <w:autoSpaceDN w:val="0"/>
              <w:rPr>
                <w:rFonts w:cs="Simplified Arabic"/>
                <w:rtl/>
              </w:rPr>
            </w:pPr>
            <w:r w:rsidRPr="00190D3C">
              <w:rPr>
                <w:rFonts w:cs="Simplified Arabic" w:hint="cs"/>
                <w:rtl/>
              </w:rPr>
              <w:t>5.2</w:t>
            </w:r>
            <w:r w:rsidRPr="00190D3C">
              <w:rPr>
                <w:rFonts w:cs="Simplified Arabic"/>
                <w:rtl/>
              </w:rPr>
              <w:t xml:space="preserve"> </w:t>
            </w:r>
            <w:r w:rsidRPr="00190D3C">
              <w:rPr>
                <w:rFonts w:cs="Simplified Arabic" w:hint="cs"/>
                <w:rtl/>
              </w:rPr>
              <w:t>التواجد/ الحضور على الويب</w:t>
            </w:r>
          </w:p>
        </w:tc>
        <w:tc>
          <w:tcPr>
            <w:tcW w:w="1311" w:type="dxa"/>
          </w:tcPr>
          <w:p w:rsidR="00CC2327" w:rsidRPr="00190D3C" w:rsidRDefault="00CC2327" w:rsidP="00382098">
            <w:pPr>
              <w:autoSpaceDE w:val="0"/>
              <w:autoSpaceDN w:val="0"/>
              <w:jc w:val="center"/>
              <w:rPr>
                <w:rFonts w:cs="Simplified Arabic"/>
                <w:rtl/>
              </w:rPr>
            </w:pPr>
            <w:r w:rsidRPr="00190D3C">
              <w:rPr>
                <w:rFonts w:cs="Simplified Arabic" w:hint="cs"/>
                <w:rtl/>
              </w:rPr>
              <w:t>27</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CC2327">
            <w:pPr>
              <w:tabs>
                <w:tab w:val="left" w:pos="905"/>
              </w:tabs>
              <w:autoSpaceDE w:val="0"/>
              <w:autoSpaceDN w:val="0"/>
              <w:rPr>
                <w:rFonts w:cs="Simplified Arabic"/>
                <w:rtl/>
              </w:rPr>
            </w:pPr>
          </w:p>
        </w:tc>
        <w:tc>
          <w:tcPr>
            <w:tcW w:w="6096" w:type="dxa"/>
            <w:vAlign w:val="center"/>
          </w:tcPr>
          <w:p w:rsidR="00CC2327" w:rsidRPr="00190D3C" w:rsidRDefault="00CC2327" w:rsidP="00CC2327">
            <w:pPr>
              <w:autoSpaceDE w:val="0"/>
              <w:autoSpaceDN w:val="0"/>
              <w:ind w:firstLine="34"/>
              <w:rPr>
                <w:rFonts w:cs="Simplified Arabic"/>
                <w:rtl/>
              </w:rPr>
            </w:pPr>
            <w:r w:rsidRPr="00190D3C">
              <w:rPr>
                <w:rFonts w:cs="Simplified Arabic" w:hint="cs"/>
                <w:rtl/>
              </w:rPr>
              <w:t>1.5.2 الموقع الالكتروني</w:t>
            </w:r>
          </w:p>
        </w:tc>
        <w:tc>
          <w:tcPr>
            <w:tcW w:w="1311" w:type="dxa"/>
          </w:tcPr>
          <w:p w:rsidR="00CC2327" w:rsidRPr="00190D3C" w:rsidRDefault="00CC2327" w:rsidP="00717BF7">
            <w:pPr>
              <w:autoSpaceDE w:val="0"/>
              <w:autoSpaceDN w:val="0"/>
              <w:jc w:val="center"/>
              <w:rPr>
                <w:rFonts w:cs="Simplified Arabic"/>
                <w:rtl/>
              </w:rPr>
            </w:pPr>
            <w:r w:rsidRPr="00190D3C">
              <w:rPr>
                <w:rFonts w:cs="Simplified Arabic" w:hint="cs"/>
                <w:rtl/>
              </w:rPr>
              <w:t>2</w:t>
            </w:r>
            <w:r w:rsidR="00717BF7">
              <w:rPr>
                <w:rFonts w:cs="Simplified Arabic" w:hint="cs"/>
                <w:rtl/>
              </w:rPr>
              <w:t>8</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6539" w:type="dxa"/>
            <w:gridSpan w:val="2"/>
          </w:tcPr>
          <w:p w:rsidR="00CC2327" w:rsidRPr="00190D3C" w:rsidRDefault="00CC2327" w:rsidP="00CC2327">
            <w:pPr>
              <w:autoSpaceDE w:val="0"/>
              <w:autoSpaceDN w:val="0"/>
              <w:rPr>
                <w:rFonts w:cs="Simplified Arabic"/>
                <w:rtl/>
              </w:rPr>
            </w:pPr>
            <w:r w:rsidRPr="00190D3C">
              <w:rPr>
                <w:rFonts w:cs="Simplified Arabic" w:hint="cs"/>
                <w:rtl/>
              </w:rPr>
              <w:t>6.2</w:t>
            </w:r>
            <w:r w:rsidRPr="00190D3C">
              <w:rPr>
                <w:rFonts w:cs="Simplified Arabic"/>
                <w:rtl/>
              </w:rPr>
              <w:t xml:space="preserve"> </w:t>
            </w:r>
            <w:r w:rsidRPr="00190D3C">
              <w:rPr>
                <w:rFonts w:cs="Simplified Arabic" w:hint="cs"/>
                <w:rtl/>
              </w:rPr>
              <w:t>ا</w:t>
            </w:r>
            <w:r w:rsidR="00587CCD" w:rsidRPr="00190D3C">
              <w:rPr>
                <w:rFonts w:cs="Simplified Arabic" w:hint="cs"/>
                <w:rtl/>
              </w:rPr>
              <w:t>ستخدام وسائل التواصل الاجتماعي أ</w:t>
            </w:r>
            <w:r w:rsidRPr="00190D3C">
              <w:rPr>
                <w:rFonts w:cs="Simplified Arabic" w:hint="cs"/>
                <w:rtl/>
              </w:rPr>
              <w:t>و المهني</w:t>
            </w:r>
          </w:p>
        </w:tc>
        <w:tc>
          <w:tcPr>
            <w:tcW w:w="1311" w:type="dxa"/>
          </w:tcPr>
          <w:p w:rsidR="00CC2327" w:rsidRPr="00190D3C" w:rsidRDefault="00CC2327" w:rsidP="00382098">
            <w:pPr>
              <w:autoSpaceDE w:val="0"/>
              <w:autoSpaceDN w:val="0"/>
              <w:jc w:val="center"/>
              <w:rPr>
                <w:rFonts w:cs="Simplified Arabic"/>
                <w:rtl/>
              </w:rPr>
            </w:pPr>
            <w:r w:rsidRPr="00190D3C">
              <w:rPr>
                <w:rFonts w:cs="Simplified Arabic" w:hint="cs"/>
                <w:rtl/>
              </w:rPr>
              <w:t>28</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CC2327">
            <w:pPr>
              <w:autoSpaceDE w:val="0"/>
              <w:autoSpaceDN w:val="0"/>
              <w:rPr>
                <w:rFonts w:cs="Simplified Arabic"/>
                <w:rtl/>
              </w:rPr>
            </w:pPr>
          </w:p>
        </w:tc>
        <w:tc>
          <w:tcPr>
            <w:tcW w:w="6096" w:type="dxa"/>
            <w:vAlign w:val="center"/>
          </w:tcPr>
          <w:p w:rsidR="00CC2327" w:rsidRPr="00190D3C" w:rsidRDefault="00CC2327" w:rsidP="00683CA7">
            <w:pPr>
              <w:autoSpaceDE w:val="0"/>
              <w:autoSpaceDN w:val="0"/>
              <w:ind w:firstLine="34"/>
              <w:rPr>
                <w:rFonts w:cs="Simplified Arabic"/>
                <w:rtl/>
              </w:rPr>
            </w:pPr>
            <w:r w:rsidRPr="00190D3C">
              <w:rPr>
                <w:rFonts w:cs="Simplified Arabic" w:hint="cs"/>
                <w:rtl/>
              </w:rPr>
              <w:t xml:space="preserve">1.6.2 </w:t>
            </w:r>
            <w:r w:rsidR="00683CA7" w:rsidRPr="00190D3C">
              <w:rPr>
                <w:rFonts w:cs="Simplified Arabic" w:hint="cs"/>
                <w:rtl/>
              </w:rPr>
              <w:t>أغراض</w:t>
            </w:r>
            <w:r w:rsidRPr="00190D3C">
              <w:rPr>
                <w:rFonts w:cs="Simplified Arabic" w:hint="cs"/>
                <w:rtl/>
              </w:rPr>
              <w:t xml:space="preserve"> ا</w:t>
            </w:r>
            <w:r w:rsidR="006A4866" w:rsidRPr="00190D3C">
              <w:rPr>
                <w:rFonts w:cs="Simplified Arabic" w:hint="cs"/>
                <w:rtl/>
              </w:rPr>
              <w:t>ستخدام وسائل التواصل الاجتماعي أ</w:t>
            </w:r>
            <w:r w:rsidRPr="00190D3C">
              <w:rPr>
                <w:rFonts w:cs="Simplified Arabic" w:hint="cs"/>
                <w:rtl/>
              </w:rPr>
              <w:t>و المهني</w:t>
            </w:r>
          </w:p>
        </w:tc>
        <w:tc>
          <w:tcPr>
            <w:tcW w:w="1311" w:type="dxa"/>
          </w:tcPr>
          <w:p w:rsidR="00CC2327" w:rsidRPr="00190D3C" w:rsidRDefault="00CC2327" w:rsidP="00382098">
            <w:pPr>
              <w:autoSpaceDE w:val="0"/>
              <w:autoSpaceDN w:val="0"/>
              <w:jc w:val="center"/>
              <w:rPr>
                <w:rFonts w:cs="Simplified Arabic"/>
                <w:rtl/>
              </w:rPr>
            </w:pPr>
            <w:r w:rsidRPr="00190D3C">
              <w:rPr>
                <w:rFonts w:cs="Simplified Arabic" w:hint="cs"/>
                <w:rtl/>
              </w:rPr>
              <w:t>28</w:t>
            </w:r>
          </w:p>
        </w:tc>
      </w:tr>
      <w:tr w:rsidR="00CC2327" w:rsidRPr="00190D3C" w:rsidTr="009856C8">
        <w:trPr>
          <w:trHeight w:val="340"/>
          <w:jc w:val="center"/>
        </w:trPr>
        <w:tc>
          <w:tcPr>
            <w:tcW w:w="1330" w:type="dxa"/>
          </w:tcPr>
          <w:p w:rsidR="00CC2327" w:rsidRPr="00190D3C" w:rsidRDefault="00CC2327" w:rsidP="00382098">
            <w:pPr>
              <w:autoSpaceDE w:val="0"/>
              <w:autoSpaceDN w:val="0"/>
              <w:rPr>
                <w:rFonts w:cs="Simplified Arabic"/>
                <w:rtl/>
              </w:rPr>
            </w:pPr>
          </w:p>
        </w:tc>
        <w:tc>
          <w:tcPr>
            <w:tcW w:w="443" w:type="dxa"/>
          </w:tcPr>
          <w:p w:rsidR="00CC2327" w:rsidRPr="00190D3C" w:rsidRDefault="00CC2327" w:rsidP="00CC2327">
            <w:pPr>
              <w:autoSpaceDE w:val="0"/>
              <w:autoSpaceDN w:val="0"/>
              <w:rPr>
                <w:rFonts w:cs="Simplified Arabic"/>
                <w:rtl/>
              </w:rPr>
            </w:pPr>
          </w:p>
        </w:tc>
        <w:tc>
          <w:tcPr>
            <w:tcW w:w="6096" w:type="dxa"/>
            <w:vAlign w:val="center"/>
          </w:tcPr>
          <w:p w:rsidR="00CC2327" w:rsidRPr="00190D3C" w:rsidRDefault="00CC2327" w:rsidP="00642DBD">
            <w:pPr>
              <w:autoSpaceDE w:val="0"/>
              <w:autoSpaceDN w:val="0"/>
              <w:ind w:firstLine="34"/>
              <w:rPr>
                <w:rFonts w:cs="Simplified Arabic"/>
                <w:rtl/>
              </w:rPr>
            </w:pPr>
            <w:r w:rsidRPr="00190D3C">
              <w:rPr>
                <w:rFonts w:cs="Simplified Arabic" w:hint="cs"/>
                <w:rtl/>
              </w:rPr>
              <w:t xml:space="preserve">2.6.2 </w:t>
            </w:r>
            <w:r w:rsidR="00642DBD" w:rsidRPr="00190D3C">
              <w:rPr>
                <w:rFonts w:cs="Simplified Arabic" w:hint="cs"/>
                <w:rtl/>
              </w:rPr>
              <w:t>إدارة صفحات</w:t>
            </w:r>
            <w:r w:rsidR="00245F79" w:rsidRPr="00190D3C">
              <w:rPr>
                <w:rFonts w:cs="Simplified Arabic" w:hint="cs"/>
                <w:rtl/>
              </w:rPr>
              <w:t xml:space="preserve"> حسابات</w:t>
            </w:r>
            <w:r w:rsidR="006A4866" w:rsidRPr="00190D3C">
              <w:rPr>
                <w:rFonts w:cs="Simplified Arabic" w:hint="cs"/>
                <w:rtl/>
              </w:rPr>
              <w:t xml:space="preserve"> وسائل التواصل الاجتماعي أ</w:t>
            </w:r>
            <w:r w:rsidRPr="00190D3C">
              <w:rPr>
                <w:rFonts w:cs="Simplified Arabic" w:hint="cs"/>
                <w:rtl/>
              </w:rPr>
              <w:t>و المهني</w:t>
            </w:r>
          </w:p>
        </w:tc>
        <w:tc>
          <w:tcPr>
            <w:tcW w:w="1311" w:type="dxa"/>
          </w:tcPr>
          <w:p w:rsidR="00CC2327" w:rsidRPr="00190D3C" w:rsidRDefault="00642DBD" w:rsidP="00382098">
            <w:pPr>
              <w:autoSpaceDE w:val="0"/>
              <w:autoSpaceDN w:val="0"/>
              <w:jc w:val="center"/>
              <w:rPr>
                <w:rFonts w:cs="Simplified Arabic"/>
                <w:rtl/>
              </w:rPr>
            </w:pPr>
            <w:r w:rsidRPr="00190D3C">
              <w:rPr>
                <w:rFonts w:cs="Simplified Arabic" w:hint="cs"/>
                <w:rtl/>
              </w:rPr>
              <w:t>29</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6539" w:type="dxa"/>
            <w:gridSpan w:val="2"/>
          </w:tcPr>
          <w:p w:rsidR="00642DBD" w:rsidRPr="00190D3C" w:rsidRDefault="00642DBD" w:rsidP="00642DBD">
            <w:pPr>
              <w:autoSpaceDE w:val="0"/>
              <w:autoSpaceDN w:val="0"/>
              <w:rPr>
                <w:rFonts w:cs="Simplified Arabic"/>
                <w:rtl/>
              </w:rPr>
            </w:pPr>
            <w:r w:rsidRPr="00190D3C">
              <w:rPr>
                <w:rFonts w:cs="Simplified Arabic" w:hint="cs"/>
                <w:rtl/>
              </w:rPr>
              <w:t>7.2</w:t>
            </w:r>
            <w:r w:rsidRPr="00190D3C">
              <w:rPr>
                <w:rFonts w:cs="Simplified Arabic"/>
                <w:rtl/>
              </w:rPr>
              <w:t xml:space="preserve"> </w:t>
            </w:r>
            <w:r w:rsidR="004A2FD2" w:rsidRPr="00190D3C">
              <w:rPr>
                <w:rFonts w:cs="Simplified Arabic" w:hint="cs"/>
                <w:rtl/>
              </w:rPr>
              <w:t xml:space="preserve">استخدام </w:t>
            </w:r>
            <w:r w:rsidRPr="00190D3C">
              <w:rPr>
                <w:rFonts w:cs="Simplified Arabic" w:hint="cs"/>
                <w:rtl/>
              </w:rPr>
              <w:t>وسائل الدفع الالكتروني</w:t>
            </w:r>
          </w:p>
        </w:tc>
        <w:tc>
          <w:tcPr>
            <w:tcW w:w="1311" w:type="dxa"/>
          </w:tcPr>
          <w:p w:rsidR="00642DBD" w:rsidRPr="00190D3C" w:rsidRDefault="00642DBD" w:rsidP="00382098">
            <w:pPr>
              <w:autoSpaceDE w:val="0"/>
              <w:autoSpaceDN w:val="0"/>
              <w:jc w:val="center"/>
              <w:rPr>
                <w:rFonts w:cs="Simplified Arabic"/>
                <w:rtl/>
              </w:rPr>
            </w:pPr>
            <w:r w:rsidRPr="00190D3C">
              <w:rPr>
                <w:rFonts w:cs="Simplified Arabic" w:hint="cs"/>
                <w:rtl/>
              </w:rPr>
              <w:t>29</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6539" w:type="dxa"/>
            <w:gridSpan w:val="2"/>
          </w:tcPr>
          <w:p w:rsidR="00642DBD" w:rsidRPr="00190D3C" w:rsidRDefault="00642DBD" w:rsidP="00642DBD">
            <w:pPr>
              <w:autoSpaceDE w:val="0"/>
              <w:autoSpaceDN w:val="0"/>
              <w:rPr>
                <w:rFonts w:cs="Simplified Arabic"/>
                <w:rtl/>
              </w:rPr>
            </w:pPr>
            <w:r w:rsidRPr="00190D3C">
              <w:rPr>
                <w:rFonts w:cs="Simplified Arabic" w:hint="cs"/>
                <w:rtl/>
              </w:rPr>
              <w:t>8.2</w:t>
            </w:r>
            <w:r w:rsidRPr="00190D3C">
              <w:rPr>
                <w:rFonts w:cs="Simplified Arabic"/>
                <w:rtl/>
              </w:rPr>
              <w:t xml:space="preserve"> </w:t>
            </w:r>
            <w:r w:rsidRPr="00190D3C">
              <w:rPr>
                <w:rFonts w:cs="Simplified Arabic" w:hint="cs"/>
                <w:rtl/>
              </w:rPr>
              <w:t>استخدام خدمات الحوسبة السحابية المستخدمة عبر الانترنت</w:t>
            </w:r>
          </w:p>
        </w:tc>
        <w:tc>
          <w:tcPr>
            <w:tcW w:w="1311" w:type="dxa"/>
          </w:tcPr>
          <w:p w:rsidR="00642DBD" w:rsidRPr="00190D3C" w:rsidRDefault="00565929" w:rsidP="00382098">
            <w:pPr>
              <w:autoSpaceDE w:val="0"/>
              <w:autoSpaceDN w:val="0"/>
              <w:jc w:val="center"/>
              <w:rPr>
                <w:rFonts w:cs="Simplified Arabic"/>
                <w:rtl/>
              </w:rPr>
            </w:pPr>
            <w:r w:rsidRPr="00190D3C">
              <w:rPr>
                <w:rFonts w:cs="Simplified Arabic" w:hint="cs"/>
                <w:rtl/>
              </w:rPr>
              <w:t>30</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443" w:type="dxa"/>
          </w:tcPr>
          <w:p w:rsidR="00642DBD" w:rsidRPr="00190D3C" w:rsidRDefault="00642DBD" w:rsidP="00642DBD">
            <w:pPr>
              <w:tabs>
                <w:tab w:val="left" w:pos="645"/>
                <w:tab w:val="left" w:pos="905"/>
              </w:tabs>
              <w:autoSpaceDE w:val="0"/>
              <w:autoSpaceDN w:val="0"/>
              <w:rPr>
                <w:rFonts w:cs="Simplified Arabic"/>
                <w:rtl/>
              </w:rPr>
            </w:pPr>
          </w:p>
        </w:tc>
        <w:tc>
          <w:tcPr>
            <w:tcW w:w="6096" w:type="dxa"/>
            <w:vAlign w:val="center"/>
          </w:tcPr>
          <w:p w:rsidR="00642DBD" w:rsidRPr="00190D3C" w:rsidRDefault="00642DBD" w:rsidP="00B718A8">
            <w:pPr>
              <w:autoSpaceDE w:val="0"/>
              <w:autoSpaceDN w:val="0"/>
              <w:ind w:firstLine="34"/>
              <w:rPr>
                <w:rFonts w:cs="Simplified Arabic"/>
                <w:rtl/>
              </w:rPr>
            </w:pPr>
            <w:r w:rsidRPr="00190D3C">
              <w:rPr>
                <w:rFonts w:cs="Simplified Arabic" w:hint="cs"/>
                <w:rtl/>
              </w:rPr>
              <w:t xml:space="preserve">1.8.2 شراء خدمات الحوسبة السحابية </w:t>
            </w:r>
            <w:r w:rsidR="002109BB" w:rsidRPr="00190D3C">
              <w:rPr>
                <w:rFonts w:cs="Simplified Arabic" w:hint="cs"/>
                <w:rtl/>
              </w:rPr>
              <w:t xml:space="preserve">المستخدمة </w:t>
            </w:r>
            <w:r w:rsidRPr="00190D3C">
              <w:rPr>
                <w:rFonts w:cs="Simplified Arabic" w:hint="cs"/>
                <w:rtl/>
              </w:rPr>
              <w:t xml:space="preserve">عبر الانترنت </w:t>
            </w:r>
          </w:p>
        </w:tc>
        <w:tc>
          <w:tcPr>
            <w:tcW w:w="1311" w:type="dxa"/>
          </w:tcPr>
          <w:p w:rsidR="00642DBD" w:rsidRPr="00190D3C" w:rsidRDefault="00642DBD" w:rsidP="00382098">
            <w:pPr>
              <w:autoSpaceDE w:val="0"/>
              <w:autoSpaceDN w:val="0"/>
              <w:jc w:val="center"/>
              <w:rPr>
                <w:rFonts w:cs="Simplified Arabic"/>
                <w:rtl/>
              </w:rPr>
            </w:pPr>
            <w:r w:rsidRPr="00190D3C">
              <w:rPr>
                <w:rFonts w:cs="Simplified Arabic" w:hint="cs"/>
                <w:rtl/>
              </w:rPr>
              <w:t>30</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6539" w:type="dxa"/>
            <w:gridSpan w:val="2"/>
          </w:tcPr>
          <w:p w:rsidR="00642DBD" w:rsidRPr="00190D3C" w:rsidRDefault="00642DBD" w:rsidP="00613C03">
            <w:pPr>
              <w:autoSpaceDE w:val="0"/>
              <w:autoSpaceDN w:val="0"/>
              <w:rPr>
                <w:rFonts w:cs="Simplified Arabic"/>
                <w:rtl/>
              </w:rPr>
            </w:pPr>
            <w:r w:rsidRPr="00190D3C">
              <w:rPr>
                <w:rFonts w:cs="Simplified Arabic" w:hint="cs"/>
                <w:rtl/>
              </w:rPr>
              <w:t>9.2</w:t>
            </w:r>
            <w:r w:rsidRPr="00190D3C">
              <w:rPr>
                <w:rFonts w:cs="Simplified Arabic"/>
                <w:rtl/>
              </w:rPr>
              <w:t xml:space="preserve"> </w:t>
            </w:r>
            <w:r w:rsidRPr="00190D3C">
              <w:rPr>
                <w:rFonts w:cs="Simplified Arabic" w:hint="cs"/>
                <w:rtl/>
              </w:rPr>
              <w:t>استخدام التكنولوجيا</w:t>
            </w:r>
            <w:r w:rsidR="001C6E0E" w:rsidRPr="00190D3C">
              <w:rPr>
                <w:rFonts w:cs="Simplified Arabic" w:hint="cs"/>
                <w:rtl/>
              </w:rPr>
              <w:t>ت</w:t>
            </w:r>
            <w:r w:rsidRPr="00190D3C">
              <w:rPr>
                <w:rFonts w:cs="Simplified Arabic" w:hint="cs"/>
                <w:rtl/>
              </w:rPr>
              <w:t xml:space="preserve"> المتقدمة</w:t>
            </w:r>
          </w:p>
        </w:tc>
        <w:tc>
          <w:tcPr>
            <w:tcW w:w="1311" w:type="dxa"/>
          </w:tcPr>
          <w:p w:rsidR="00642DBD" w:rsidRPr="00190D3C" w:rsidRDefault="00642DBD" w:rsidP="00382098">
            <w:pPr>
              <w:autoSpaceDE w:val="0"/>
              <w:autoSpaceDN w:val="0"/>
              <w:jc w:val="center"/>
              <w:rPr>
                <w:rFonts w:cs="Simplified Arabic"/>
                <w:rtl/>
              </w:rPr>
            </w:pPr>
            <w:r w:rsidRPr="00190D3C">
              <w:rPr>
                <w:rFonts w:cs="Simplified Arabic" w:hint="cs"/>
                <w:rtl/>
              </w:rPr>
              <w:t>30</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6539" w:type="dxa"/>
            <w:gridSpan w:val="2"/>
          </w:tcPr>
          <w:p w:rsidR="00642DBD" w:rsidRPr="00190D3C" w:rsidRDefault="00642DBD" w:rsidP="00642DBD">
            <w:pPr>
              <w:autoSpaceDE w:val="0"/>
              <w:autoSpaceDN w:val="0"/>
              <w:rPr>
                <w:rFonts w:cs="Simplified Arabic"/>
                <w:rtl/>
              </w:rPr>
            </w:pPr>
            <w:r w:rsidRPr="00190D3C">
              <w:rPr>
                <w:rFonts w:cs="Simplified Arabic" w:hint="cs"/>
                <w:rtl/>
              </w:rPr>
              <w:t>10.2</w:t>
            </w:r>
            <w:r w:rsidRPr="00190D3C">
              <w:rPr>
                <w:rFonts w:cs="Simplified Arabic"/>
                <w:rtl/>
              </w:rPr>
              <w:t xml:space="preserve"> </w:t>
            </w:r>
            <w:r w:rsidRPr="00190D3C">
              <w:rPr>
                <w:rFonts w:cs="Simplified Arabic" w:hint="cs"/>
                <w:rtl/>
              </w:rPr>
              <w:t>التجارة الالكترونية</w:t>
            </w:r>
          </w:p>
        </w:tc>
        <w:tc>
          <w:tcPr>
            <w:tcW w:w="1311" w:type="dxa"/>
          </w:tcPr>
          <w:p w:rsidR="00642DBD" w:rsidRPr="00190D3C" w:rsidRDefault="00642DBD" w:rsidP="00382098">
            <w:pPr>
              <w:autoSpaceDE w:val="0"/>
              <w:autoSpaceDN w:val="0"/>
              <w:jc w:val="center"/>
              <w:rPr>
                <w:rFonts w:cs="Simplified Arabic"/>
                <w:rtl/>
              </w:rPr>
            </w:pPr>
            <w:r w:rsidRPr="00190D3C">
              <w:rPr>
                <w:rFonts w:cs="Simplified Arabic" w:hint="cs"/>
                <w:rtl/>
              </w:rPr>
              <w:t>31</w:t>
            </w:r>
          </w:p>
        </w:tc>
      </w:tr>
      <w:tr w:rsidR="00642DBD" w:rsidRPr="00190D3C" w:rsidTr="009856C8">
        <w:trPr>
          <w:trHeight w:val="340"/>
          <w:jc w:val="center"/>
        </w:trPr>
        <w:tc>
          <w:tcPr>
            <w:tcW w:w="1330" w:type="dxa"/>
          </w:tcPr>
          <w:p w:rsidR="00642DBD" w:rsidRPr="00190D3C" w:rsidRDefault="00642DBD" w:rsidP="00382098">
            <w:pPr>
              <w:autoSpaceDE w:val="0"/>
              <w:autoSpaceDN w:val="0"/>
              <w:rPr>
                <w:rFonts w:cs="Simplified Arabic"/>
                <w:rtl/>
              </w:rPr>
            </w:pPr>
          </w:p>
        </w:tc>
        <w:tc>
          <w:tcPr>
            <w:tcW w:w="443" w:type="dxa"/>
          </w:tcPr>
          <w:p w:rsidR="00642DBD" w:rsidRPr="00190D3C" w:rsidRDefault="00642DBD" w:rsidP="00642DBD">
            <w:pPr>
              <w:autoSpaceDE w:val="0"/>
              <w:autoSpaceDN w:val="0"/>
              <w:rPr>
                <w:rFonts w:cs="Simplified Arabic"/>
                <w:rtl/>
              </w:rPr>
            </w:pPr>
          </w:p>
        </w:tc>
        <w:tc>
          <w:tcPr>
            <w:tcW w:w="6096" w:type="dxa"/>
            <w:vAlign w:val="center"/>
          </w:tcPr>
          <w:p w:rsidR="00642DBD" w:rsidRPr="00190D3C" w:rsidRDefault="00642DBD" w:rsidP="00B14E16">
            <w:pPr>
              <w:autoSpaceDE w:val="0"/>
              <w:autoSpaceDN w:val="0"/>
              <w:ind w:firstLine="34"/>
              <w:rPr>
                <w:rFonts w:cs="Simplified Arabic"/>
                <w:rtl/>
              </w:rPr>
            </w:pPr>
            <w:r w:rsidRPr="00190D3C">
              <w:rPr>
                <w:rFonts w:cs="Simplified Arabic" w:hint="cs"/>
                <w:rtl/>
              </w:rPr>
              <w:t xml:space="preserve">1.10.2 </w:t>
            </w:r>
            <w:r w:rsidR="00565929" w:rsidRPr="00190D3C">
              <w:rPr>
                <w:rFonts w:cs="Simplified Arabic" w:hint="cs"/>
                <w:rtl/>
              </w:rPr>
              <w:t xml:space="preserve">أسباب عدم </w:t>
            </w:r>
            <w:r w:rsidR="00B14E16" w:rsidRPr="00190D3C">
              <w:rPr>
                <w:rFonts w:cs="Simplified Arabic" w:hint="cs"/>
                <w:rtl/>
              </w:rPr>
              <w:t>تنفيذ مبيعات عبر الويب</w:t>
            </w:r>
          </w:p>
        </w:tc>
        <w:tc>
          <w:tcPr>
            <w:tcW w:w="1311" w:type="dxa"/>
          </w:tcPr>
          <w:p w:rsidR="00642DBD" w:rsidRPr="00190D3C" w:rsidRDefault="00642DBD" w:rsidP="00382098">
            <w:pPr>
              <w:autoSpaceDE w:val="0"/>
              <w:autoSpaceDN w:val="0"/>
              <w:jc w:val="center"/>
              <w:rPr>
                <w:rFonts w:cs="Simplified Arabic"/>
                <w:rtl/>
              </w:rPr>
            </w:pPr>
            <w:r w:rsidRPr="00190D3C">
              <w:rPr>
                <w:rFonts w:cs="Simplified Arabic" w:hint="cs"/>
                <w:rtl/>
              </w:rPr>
              <w:t>31</w:t>
            </w:r>
          </w:p>
        </w:tc>
      </w:tr>
      <w:tr w:rsidR="003F5B44" w:rsidRPr="00190D3C" w:rsidTr="009856C8">
        <w:trPr>
          <w:trHeight w:val="340"/>
          <w:jc w:val="center"/>
        </w:trPr>
        <w:tc>
          <w:tcPr>
            <w:tcW w:w="1330" w:type="dxa"/>
          </w:tcPr>
          <w:p w:rsidR="003F5B44" w:rsidRPr="00190D3C" w:rsidRDefault="003F5B44" w:rsidP="00382098">
            <w:pPr>
              <w:autoSpaceDE w:val="0"/>
              <w:autoSpaceDN w:val="0"/>
              <w:rPr>
                <w:rFonts w:cs="Simplified Arabic"/>
                <w:rtl/>
              </w:rPr>
            </w:pPr>
          </w:p>
        </w:tc>
        <w:tc>
          <w:tcPr>
            <w:tcW w:w="6539" w:type="dxa"/>
            <w:gridSpan w:val="2"/>
          </w:tcPr>
          <w:p w:rsidR="003F5B44" w:rsidRPr="00190D3C" w:rsidRDefault="003F5B44" w:rsidP="003F5B44">
            <w:pPr>
              <w:autoSpaceDE w:val="0"/>
              <w:autoSpaceDN w:val="0"/>
              <w:rPr>
                <w:rFonts w:cs="Simplified Arabic"/>
                <w:rtl/>
              </w:rPr>
            </w:pPr>
            <w:r w:rsidRPr="00190D3C">
              <w:rPr>
                <w:rFonts w:cs="Simplified Arabic" w:hint="cs"/>
                <w:rtl/>
              </w:rPr>
              <w:t>11.2</w:t>
            </w:r>
            <w:r w:rsidRPr="00190D3C">
              <w:rPr>
                <w:rFonts w:cs="Simplified Arabic"/>
                <w:rtl/>
              </w:rPr>
              <w:t xml:space="preserve"> </w:t>
            </w:r>
            <w:r w:rsidRPr="00190D3C">
              <w:rPr>
                <w:rFonts w:cs="Simplified Arabic" w:hint="cs"/>
                <w:rtl/>
              </w:rPr>
              <w:t>تكنولوجيا المعلومات والاتصالات في المؤسسات الاقتصادية</w:t>
            </w:r>
          </w:p>
        </w:tc>
        <w:tc>
          <w:tcPr>
            <w:tcW w:w="1311" w:type="dxa"/>
          </w:tcPr>
          <w:p w:rsidR="003F5B44" w:rsidRPr="00190D3C" w:rsidRDefault="00362A83" w:rsidP="00382098">
            <w:pPr>
              <w:autoSpaceDE w:val="0"/>
              <w:autoSpaceDN w:val="0"/>
              <w:jc w:val="center"/>
              <w:rPr>
                <w:rFonts w:cs="Simplified Arabic"/>
                <w:rtl/>
              </w:rPr>
            </w:pPr>
            <w:r w:rsidRPr="00190D3C">
              <w:rPr>
                <w:rFonts w:cs="Simplified Arabic" w:hint="cs"/>
                <w:rtl/>
              </w:rPr>
              <w:t>32</w:t>
            </w:r>
          </w:p>
        </w:tc>
      </w:tr>
      <w:tr w:rsidR="003F5B44" w:rsidRPr="00190D3C" w:rsidTr="009856C8">
        <w:trPr>
          <w:trHeight w:val="340"/>
          <w:jc w:val="center"/>
        </w:trPr>
        <w:tc>
          <w:tcPr>
            <w:tcW w:w="1330" w:type="dxa"/>
          </w:tcPr>
          <w:p w:rsidR="003F5B44" w:rsidRPr="00190D3C" w:rsidRDefault="003F5B44" w:rsidP="00382098">
            <w:pPr>
              <w:autoSpaceDE w:val="0"/>
              <w:autoSpaceDN w:val="0"/>
              <w:rPr>
                <w:rFonts w:cs="Simplified Arabic"/>
                <w:rtl/>
              </w:rPr>
            </w:pPr>
          </w:p>
        </w:tc>
        <w:tc>
          <w:tcPr>
            <w:tcW w:w="443" w:type="dxa"/>
          </w:tcPr>
          <w:p w:rsidR="003F5B44" w:rsidRPr="00190D3C" w:rsidRDefault="003F5B44" w:rsidP="00642DBD">
            <w:pPr>
              <w:autoSpaceDE w:val="0"/>
              <w:autoSpaceDN w:val="0"/>
              <w:rPr>
                <w:rFonts w:cs="Simplified Arabic"/>
                <w:rtl/>
              </w:rPr>
            </w:pPr>
          </w:p>
        </w:tc>
        <w:tc>
          <w:tcPr>
            <w:tcW w:w="6096" w:type="dxa"/>
            <w:vAlign w:val="center"/>
          </w:tcPr>
          <w:p w:rsidR="003F5B44" w:rsidRPr="00190D3C" w:rsidRDefault="003F5B44" w:rsidP="00362A83">
            <w:pPr>
              <w:autoSpaceDE w:val="0"/>
              <w:autoSpaceDN w:val="0"/>
              <w:rPr>
                <w:rFonts w:cs="Simplified Arabic"/>
                <w:rtl/>
              </w:rPr>
            </w:pPr>
            <w:r w:rsidRPr="00190D3C">
              <w:rPr>
                <w:rFonts w:cs="Simplified Arabic" w:hint="cs"/>
                <w:rtl/>
              </w:rPr>
              <w:t>1.1</w:t>
            </w:r>
            <w:r w:rsidR="00362A83" w:rsidRPr="00190D3C">
              <w:rPr>
                <w:rFonts w:cs="Simplified Arabic" w:hint="cs"/>
                <w:rtl/>
              </w:rPr>
              <w:t>1</w:t>
            </w:r>
            <w:r w:rsidRPr="00190D3C">
              <w:rPr>
                <w:rFonts w:cs="Simplified Arabic" w:hint="cs"/>
                <w:rtl/>
              </w:rPr>
              <w:t xml:space="preserve">.2 المتخصصون في مجالات تكنولوجيا المعلومات والاتصالات </w:t>
            </w:r>
          </w:p>
        </w:tc>
        <w:tc>
          <w:tcPr>
            <w:tcW w:w="1311" w:type="dxa"/>
          </w:tcPr>
          <w:p w:rsidR="003F5B44" w:rsidRPr="00190D3C" w:rsidRDefault="00362A83" w:rsidP="00382098">
            <w:pPr>
              <w:autoSpaceDE w:val="0"/>
              <w:autoSpaceDN w:val="0"/>
              <w:jc w:val="center"/>
              <w:rPr>
                <w:rFonts w:cs="Simplified Arabic"/>
                <w:rtl/>
              </w:rPr>
            </w:pPr>
            <w:r w:rsidRPr="00190D3C">
              <w:rPr>
                <w:rFonts w:cs="Simplified Arabic" w:hint="cs"/>
                <w:rtl/>
              </w:rPr>
              <w:t>32</w:t>
            </w:r>
          </w:p>
        </w:tc>
      </w:tr>
      <w:tr w:rsidR="003F5B44" w:rsidRPr="00190D3C" w:rsidTr="009856C8">
        <w:trPr>
          <w:trHeight w:val="70"/>
          <w:jc w:val="center"/>
        </w:trPr>
        <w:tc>
          <w:tcPr>
            <w:tcW w:w="1330" w:type="dxa"/>
          </w:tcPr>
          <w:p w:rsidR="003F5B44" w:rsidRPr="00190D3C" w:rsidRDefault="003F5B44" w:rsidP="00382098">
            <w:pPr>
              <w:autoSpaceDE w:val="0"/>
              <w:autoSpaceDN w:val="0"/>
              <w:jc w:val="center"/>
              <w:rPr>
                <w:rFonts w:cs="Simplified Arabic"/>
                <w:sz w:val="8"/>
                <w:szCs w:val="8"/>
                <w:rtl/>
              </w:rPr>
            </w:pPr>
          </w:p>
          <w:p w:rsidR="003F5B44" w:rsidRPr="00190D3C" w:rsidRDefault="003F5B44" w:rsidP="00382098">
            <w:pPr>
              <w:autoSpaceDE w:val="0"/>
              <w:autoSpaceDN w:val="0"/>
              <w:jc w:val="center"/>
              <w:rPr>
                <w:rFonts w:cs="Simplified Arabic"/>
                <w:sz w:val="8"/>
                <w:szCs w:val="8"/>
                <w:rtl/>
              </w:rPr>
            </w:pPr>
          </w:p>
        </w:tc>
        <w:tc>
          <w:tcPr>
            <w:tcW w:w="6539" w:type="dxa"/>
            <w:gridSpan w:val="2"/>
          </w:tcPr>
          <w:p w:rsidR="003F5B44" w:rsidRPr="00190D3C" w:rsidRDefault="003F5B44" w:rsidP="00382098">
            <w:pPr>
              <w:autoSpaceDE w:val="0"/>
              <w:autoSpaceDN w:val="0"/>
              <w:rPr>
                <w:rFonts w:cs="Simplified Arabic"/>
                <w:sz w:val="8"/>
                <w:szCs w:val="8"/>
                <w:rtl/>
              </w:rPr>
            </w:pPr>
          </w:p>
        </w:tc>
        <w:tc>
          <w:tcPr>
            <w:tcW w:w="1311" w:type="dxa"/>
          </w:tcPr>
          <w:p w:rsidR="003F5B44" w:rsidRPr="00190D3C" w:rsidRDefault="003F5B44" w:rsidP="00382098">
            <w:pPr>
              <w:autoSpaceDE w:val="0"/>
              <w:autoSpaceDN w:val="0"/>
              <w:jc w:val="center"/>
              <w:rPr>
                <w:rFonts w:cs="Simplified Arabic"/>
                <w:sz w:val="8"/>
                <w:szCs w:val="8"/>
                <w:rtl/>
              </w:rPr>
            </w:pP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r w:rsidRPr="00190D3C">
              <w:rPr>
                <w:rFonts w:cs="Simplified Arabic"/>
                <w:rtl/>
              </w:rPr>
              <w:lastRenderedPageBreak/>
              <w:t xml:space="preserve">الفصل </w:t>
            </w:r>
            <w:r w:rsidRPr="00190D3C">
              <w:rPr>
                <w:rFonts w:cs="Simplified Arabic" w:hint="cs"/>
                <w:rtl/>
              </w:rPr>
              <w:t>الثالث</w:t>
            </w:r>
            <w:r w:rsidRPr="00190D3C">
              <w:rPr>
                <w:rFonts w:cs="Simplified Arabic"/>
                <w:rtl/>
              </w:rPr>
              <w:t>:</w:t>
            </w:r>
          </w:p>
        </w:tc>
        <w:tc>
          <w:tcPr>
            <w:tcW w:w="6539" w:type="dxa"/>
            <w:gridSpan w:val="2"/>
          </w:tcPr>
          <w:p w:rsidR="003F5B44" w:rsidRPr="00190D3C" w:rsidRDefault="003F5B44" w:rsidP="00382098">
            <w:pPr>
              <w:autoSpaceDE w:val="0"/>
              <w:autoSpaceDN w:val="0"/>
              <w:jc w:val="both"/>
              <w:rPr>
                <w:rFonts w:cs="Simplified Arabic"/>
                <w:b/>
                <w:bCs/>
                <w:rtl/>
              </w:rPr>
            </w:pPr>
            <w:r w:rsidRPr="00190D3C">
              <w:rPr>
                <w:rFonts w:cs="Simplified Arabic"/>
                <w:b/>
                <w:bCs/>
                <w:rtl/>
              </w:rPr>
              <w:t>المنهجية</w:t>
            </w:r>
            <w:r w:rsidRPr="00190D3C">
              <w:rPr>
                <w:rFonts w:cs="Simplified Arabic" w:hint="cs"/>
                <w:b/>
                <w:bCs/>
                <w:rtl/>
              </w:rPr>
              <w:t xml:space="preserve"> </w:t>
            </w:r>
          </w:p>
        </w:tc>
        <w:tc>
          <w:tcPr>
            <w:tcW w:w="1311" w:type="dxa"/>
          </w:tcPr>
          <w:p w:rsidR="003F5B44" w:rsidRPr="00190D3C" w:rsidRDefault="003F5B44" w:rsidP="00382098">
            <w:pPr>
              <w:autoSpaceDE w:val="0"/>
              <w:autoSpaceDN w:val="0"/>
              <w:jc w:val="center"/>
              <w:outlineLvl w:val="0"/>
              <w:rPr>
                <w:rFonts w:cs="Simplified Arabic"/>
                <w:b/>
                <w:bCs/>
                <w:rtl/>
              </w:rPr>
            </w:pPr>
            <w:r w:rsidRPr="00190D3C">
              <w:rPr>
                <w:rFonts w:cs="Simplified Arabic" w:hint="cs"/>
                <w:b/>
                <w:bCs/>
                <w:rtl/>
              </w:rPr>
              <w:t>33</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rtl/>
              </w:rPr>
            </w:pPr>
            <w:r w:rsidRPr="00190D3C">
              <w:rPr>
                <w:rFonts w:cs="Simplified Arabic" w:hint="cs"/>
                <w:rtl/>
              </w:rPr>
              <w:t>1.3  أهداف المسح</w:t>
            </w:r>
          </w:p>
        </w:tc>
        <w:tc>
          <w:tcPr>
            <w:tcW w:w="1311" w:type="dxa"/>
          </w:tcPr>
          <w:p w:rsidR="003F5B44" w:rsidRPr="00190D3C" w:rsidRDefault="003F5B44" w:rsidP="00382098">
            <w:pPr>
              <w:autoSpaceDE w:val="0"/>
              <w:autoSpaceDN w:val="0"/>
              <w:jc w:val="center"/>
              <w:rPr>
                <w:rFonts w:cs="Simplified Arabic"/>
              </w:rPr>
            </w:pPr>
            <w:r w:rsidRPr="00190D3C">
              <w:rPr>
                <w:rFonts w:cs="Simplified Arabic" w:hint="cs"/>
                <w:rtl/>
              </w:rPr>
              <w:t>33</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rtl/>
              </w:rPr>
            </w:pPr>
            <w:r w:rsidRPr="00190D3C">
              <w:rPr>
                <w:rFonts w:cs="Simplified Arabic" w:hint="cs"/>
                <w:rtl/>
              </w:rPr>
              <w:t>2</w:t>
            </w:r>
            <w:r w:rsidRPr="00190D3C">
              <w:rPr>
                <w:rFonts w:cs="Simplified Arabic"/>
                <w:rtl/>
              </w:rPr>
              <w:t>.</w:t>
            </w:r>
            <w:r w:rsidRPr="00190D3C">
              <w:rPr>
                <w:rFonts w:cs="Simplified Arabic" w:hint="cs"/>
                <w:rtl/>
              </w:rPr>
              <w:t>3</w:t>
            </w:r>
            <w:r w:rsidRPr="00190D3C">
              <w:rPr>
                <w:rFonts w:cs="Simplified Arabic"/>
                <w:rtl/>
              </w:rPr>
              <w:t xml:space="preserve"> استمارة المسح</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33</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rtl/>
              </w:rPr>
            </w:pPr>
            <w:r w:rsidRPr="00190D3C">
              <w:rPr>
                <w:rFonts w:cs="Simplified Arabic" w:hint="cs"/>
                <w:rtl/>
              </w:rPr>
              <w:t>3</w:t>
            </w:r>
            <w:r w:rsidRPr="00190D3C">
              <w:rPr>
                <w:rFonts w:cs="Simplified Arabic"/>
                <w:rtl/>
              </w:rPr>
              <w:t>.</w:t>
            </w:r>
            <w:r w:rsidRPr="00190D3C">
              <w:rPr>
                <w:rFonts w:cs="Simplified Arabic" w:hint="cs"/>
                <w:rtl/>
              </w:rPr>
              <w:t>3</w:t>
            </w:r>
            <w:r w:rsidRPr="00190D3C">
              <w:rPr>
                <w:rFonts w:cs="Simplified Arabic"/>
                <w:rtl/>
              </w:rPr>
              <w:t xml:space="preserve"> الإطار والعينة </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382098">
            <w:pPr>
              <w:autoSpaceDE w:val="0"/>
              <w:autoSpaceDN w:val="0"/>
              <w:jc w:val="both"/>
              <w:rPr>
                <w:rFonts w:cs="Simplified Arabic"/>
                <w:rtl/>
              </w:rPr>
            </w:pPr>
            <w:r w:rsidRPr="00190D3C">
              <w:rPr>
                <w:rFonts w:cs="Simplified Arabic"/>
                <w:rtl/>
              </w:rPr>
              <w:t>1.</w:t>
            </w:r>
            <w:r w:rsidRPr="00190D3C">
              <w:rPr>
                <w:rFonts w:cs="Simplified Arabic" w:hint="cs"/>
                <w:rtl/>
              </w:rPr>
              <w:t>3</w:t>
            </w:r>
            <w:r w:rsidRPr="00190D3C">
              <w:rPr>
                <w:rFonts w:cs="Simplified Arabic"/>
                <w:rtl/>
              </w:rPr>
              <w:t>.</w:t>
            </w:r>
            <w:r w:rsidRPr="00190D3C">
              <w:rPr>
                <w:rFonts w:cs="Simplified Arabic" w:hint="cs"/>
                <w:rtl/>
              </w:rPr>
              <w:t>3 مجتمع الهدف</w:t>
            </w:r>
          </w:p>
        </w:tc>
        <w:tc>
          <w:tcPr>
            <w:tcW w:w="1311" w:type="dxa"/>
          </w:tcPr>
          <w:p w:rsidR="003F5B44" w:rsidRPr="00190D3C" w:rsidRDefault="003F5B44" w:rsidP="00382098">
            <w:pPr>
              <w:autoSpaceDE w:val="0"/>
              <w:autoSpaceDN w:val="0"/>
              <w:jc w:val="center"/>
              <w:rPr>
                <w:rFonts w:cs="Simplified Arabic"/>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382098">
            <w:pPr>
              <w:autoSpaceDE w:val="0"/>
              <w:autoSpaceDN w:val="0"/>
              <w:jc w:val="both"/>
              <w:rPr>
                <w:rFonts w:cs="Simplified Arabic"/>
                <w:rtl/>
              </w:rPr>
            </w:pPr>
            <w:r w:rsidRPr="00190D3C">
              <w:rPr>
                <w:rFonts w:cs="Simplified Arabic" w:hint="cs"/>
                <w:rtl/>
              </w:rPr>
              <w:t>2.3.3 إطار المعاينة</w:t>
            </w:r>
            <w:r w:rsidRPr="00190D3C">
              <w:rPr>
                <w:rFonts w:cs="Simplified Arabic"/>
                <w:rtl/>
              </w:rPr>
              <w:t xml:space="preserve">  </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382098">
            <w:pPr>
              <w:autoSpaceDE w:val="0"/>
              <w:autoSpaceDN w:val="0"/>
              <w:jc w:val="both"/>
              <w:rPr>
                <w:rFonts w:cs="Simplified Arabic"/>
                <w:rtl/>
              </w:rPr>
            </w:pPr>
            <w:r w:rsidRPr="00190D3C">
              <w:rPr>
                <w:rFonts w:cs="Simplified Arabic" w:hint="cs"/>
                <w:rtl/>
              </w:rPr>
              <w:t>3.3.3 حجم العينة</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382098">
            <w:pPr>
              <w:autoSpaceDE w:val="0"/>
              <w:autoSpaceDN w:val="0"/>
              <w:jc w:val="both"/>
              <w:rPr>
                <w:rFonts w:cs="Simplified Arabic"/>
                <w:rtl/>
              </w:rPr>
            </w:pPr>
            <w:r w:rsidRPr="00190D3C">
              <w:rPr>
                <w:rFonts w:cs="Simplified Arabic" w:hint="cs"/>
                <w:rtl/>
              </w:rPr>
              <w:t>4.3.3 تصميم العينة</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382098">
            <w:pPr>
              <w:autoSpaceDE w:val="0"/>
              <w:autoSpaceDN w:val="0"/>
              <w:jc w:val="both"/>
              <w:rPr>
                <w:rFonts w:cs="Simplified Arabic"/>
                <w:rtl/>
              </w:rPr>
            </w:pPr>
            <w:r w:rsidRPr="00190D3C">
              <w:rPr>
                <w:rFonts w:cs="Simplified Arabic"/>
              </w:rPr>
              <w:t xml:space="preserve"> 5.3.3</w:t>
            </w:r>
            <w:r w:rsidRPr="00190D3C">
              <w:rPr>
                <w:rFonts w:cs="Simplified Arabic" w:hint="cs"/>
                <w:rtl/>
              </w:rPr>
              <w:t>طبقات العينة</w:t>
            </w:r>
          </w:p>
        </w:tc>
        <w:tc>
          <w:tcPr>
            <w:tcW w:w="1311" w:type="dxa"/>
          </w:tcPr>
          <w:p w:rsidR="003F5B44" w:rsidRPr="00190D3C" w:rsidRDefault="003F5B44" w:rsidP="00382098">
            <w:pPr>
              <w:autoSpaceDE w:val="0"/>
              <w:autoSpaceDN w:val="0"/>
              <w:jc w:val="center"/>
              <w:rPr>
                <w:rFonts w:cs="Simplified Arabic"/>
              </w:rPr>
            </w:pPr>
            <w:r w:rsidRPr="00190D3C">
              <w:rPr>
                <w:rFonts w:cs="Simplified Arabic"/>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C147CB">
            <w:pPr>
              <w:autoSpaceDE w:val="0"/>
              <w:autoSpaceDN w:val="0"/>
              <w:jc w:val="both"/>
              <w:rPr>
                <w:rFonts w:cs="Simplified Arabic"/>
                <w:rtl/>
              </w:rPr>
            </w:pPr>
            <w:r w:rsidRPr="00190D3C">
              <w:rPr>
                <w:rFonts w:cs="Simplified Arabic"/>
              </w:rPr>
              <w:t xml:space="preserve"> 6.3.3</w:t>
            </w:r>
            <w:r w:rsidRPr="00190D3C">
              <w:rPr>
                <w:rFonts w:cs="Simplified Arabic" w:hint="cs"/>
                <w:rtl/>
              </w:rPr>
              <w:t xml:space="preserve">توزيع العينة </w:t>
            </w:r>
          </w:p>
        </w:tc>
        <w:tc>
          <w:tcPr>
            <w:tcW w:w="1311" w:type="dxa"/>
          </w:tcPr>
          <w:p w:rsidR="003F5B44" w:rsidRPr="00190D3C" w:rsidRDefault="003F5B44" w:rsidP="00382098">
            <w:pPr>
              <w:autoSpaceDE w:val="0"/>
              <w:autoSpaceDN w:val="0"/>
              <w:jc w:val="center"/>
              <w:rPr>
                <w:rFonts w:cs="Simplified Arabic"/>
              </w:rPr>
            </w:pPr>
            <w:r w:rsidRPr="00190D3C">
              <w:rPr>
                <w:rFonts w:cs="Simplified Arabic" w:hint="cs"/>
                <w:rtl/>
              </w:rPr>
              <w:t>34</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02581C">
            <w:pPr>
              <w:autoSpaceDE w:val="0"/>
              <w:autoSpaceDN w:val="0"/>
              <w:jc w:val="both"/>
              <w:rPr>
                <w:rFonts w:cs="Simplified Arabic"/>
                <w:rtl/>
              </w:rPr>
            </w:pPr>
            <w:r w:rsidRPr="00190D3C">
              <w:rPr>
                <w:rFonts w:cs="Simplified Arabic"/>
              </w:rPr>
              <w:t xml:space="preserve"> 7.3.3</w:t>
            </w:r>
            <w:r w:rsidRPr="00190D3C">
              <w:rPr>
                <w:rFonts w:cs="Simplified Arabic" w:hint="cs"/>
                <w:rtl/>
              </w:rPr>
              <w:t>مستويات النشر</w:t>
            </w:r>
          </w:p>
        </w:tc>
        <w:tc>
          <w:tcPr>
            <w:tcW w:w="1311" w:type="dxa"/>
          </w:tcPr>
          <w:p w:rsidR="003F5B44" w:rsidRPr="00190D3C" w:rsidRDefault="003F5B44" w:rsidP="00382098">
            <w:pPr>
              <w:autoSpaceDE w:val="0"/>
              <w:autoSpaceDN w:val="0"/>
              <w:jc w:val="center"/>
              <w:rPr>
                <w:rFonts w:cs="Simplified Arabic"/>
              </w:rPr>
            </w:pPr>
            <w:r w:rsidRPr="00190D3C">
              <w:rPr>
                <w:rFonts w:cs="Simplified Arabic"/>
              </w:rPr>
              <w:t>35</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Pr>
            </w:pPr>
          </w:p>
        </w:tc>
        <w:tc>
          <w:tcPr>
            <w:tcW w:w="443" w:type="dxa"/>
          </w:tcPr>
          <w:p w:rsidR="003F5B44" w:rsidRPr="00190D3C" w:rsidRDefault="003F5B44" w:rsidP="00382098">
            <w:pPr>
              <w:autoSpaceDE w:val="0"/>
              <w:autoSpaceDN w:val="0"/>
              <w:ind w:firstLine="316"/>
              <w:jc w:val="both"/>
              <w:rPr>
                <w:rFonts w:cs="Simplified Arabic"/>
              </w:rPr>
            </w:pPr>
          </w:p>
        </w:tc>
        <w:tc>
          <w:tcPr>
            <w:tcW w:w="6096" w:type="dxa"/>
          </w:tcPr>
          <w:p w:rsidR="003F5B44" w:rsidRPr="00190D3C" w:rsidRDefault="003F5B44" w:rsidP="0002581C">
            <w:pPr>
              <w:autoSpaceDE w:val="0"/>
              <w:autoSpaceDN w:val="0"/>
              <w:jc w:val="both"/>
              <w:rPr>
                <w:rFonts w:cs="Simplified Arabic"/>
                <w:rtl/>
              </w:rPr>
            </w:pPr>
            <w:r w:rsidRPr="00190D3C">
              <w:rPr>
                <w:rFonts w:cs="Simplified Arabic"/>
              </w:rPr>
              <w:t xml:space="preserve"> 8.3.3</w:t>
            </w:r>
            <w:r w:rsidRPr="00190D3C">
              <w:rPr>
                <w:rFonts w:cs="Simplified Arabic" w:hint="cs"/>
                <w:rtl/>
              </w:rPr>
              <w:t>حساب الأوزان</w:t>
            </w:r>
          </w:p>
        </w:tc>
        <w:tc>
          <w:tcPr>
            <w:tcW w:w="1311" w:type="dxa"/>
          </w:tcPr>
          <w:p w:rsidR="003F5B44" w:rsidRPr="00190D3C" w:rsidRDefault="003F5B44" w:rsidP="00382098">
            <w:pPr>
              <w:autoSpaceDE w:val="0"/>
              <w:autoSpaceDN w:val="0"/>
              <w:jc w:val="center"/>
              <w:rPr>
                <w:rFonts w:cs="Simplified Arabic"/>
              </w:rPr>
            </w:pPr>
            <w:r w:rsidRPr="00190D3C">
              <w:rPr>
                <w:rFonts w:cs="Simplified Arabic"/>
              </w:rPr>
              <w:t>35</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rtl/>
              </w:rPr>
            </w:pPr>
            <w:r w:rsidRPr="00190D3C">
              <w:rPr>
                <w:rFonts w:cs="Simplified Arabic" w:hint="cs"/>
                <w:rtl/>
              </w:rPr>
              <w:t>4</w:t>
            </w:r>
            <w:r w:rsidRPr="00190D3C">
              <w:rPr>
                <w:rFonts w:cs="Simplified Arabic"/>
                <w:rtl/>
              </w:rPr>
              <w:t>.</w:t>
            </w:r>
            <w:r w:rsidRPr="00190D3C">
              <w:rPr>
                <w:rFonts w:cs="Simplified Arabic" w:hint="cs"/>
                <w:rtl/>
              </w:rPr>
              <w:t>3</w:t>
            </w:r>
            <w:r w:rsidRPr="00190D3C">
              <w:rPr>
                <w:rFonts w:cs="Simplified Arabic"/>
                <w:rtl/>
              </w:rPr>
              <w:t xml:space="preserve"> </w:t>
            </w:r>
            <w:r w:rsidRPr="00190D3C">
              <w:rPr>
                <w:rFonts w:cs="Simplified Arabic" w:hint="cs"/>
                <w:rtl/>
              </w:rPr>
              <w:t>العمليات الميدانية</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35</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firstLine="463"/>
              <w:rPr>
                <w:rFonts w:cs="Simplified Arabic"/>
                <w:rtl/>
              </w:rPr>
            </w:pPr>
            <w:r w:rsidRPr="00190D3C">
              <w:rPr>
                <w:rFonts w:cs="Simplified Arabic"/>
                <w:rtl/>
              </w:rPr>
              <w:t>1.</w:t>
            </w:r>
            <w:r w:rsidRPr="00190D3C">
              <w:rPr>
                <w:rFonts w:cs="Simplified Arabic" w:hint="cs"/>
                <w:rtl/>
              </w:rPr>
              <w:t>4.3  التدريب والتعيين</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rPr>
              <w:t>35</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firstLine="463"/>
              <w:rPr>
                <w:rFonts w:cs="Simplified Arabic"/>
                <w:rtl/>
              </w:rPr>
            </w:pPr>
            <w:r w:rsidRPr="00190D3C">
              <w:rPr>
                <w:rFonts w:cs="Simplified Arabic" w:hint="cs"/>
                <w:rtl/>
              </w:rPr>
              <w:t>2</w:t>
            </w:r>
            <w:r w:rsidRPr="00190D3C">
              <w:rPr>
                <w:rFonts w:cs="Simplified Arabic"/>
                <w:rtl/>
              </w:rPr>
              <w:t>.</w:t>
            </w:r>
            <w:r w:rsidRPr="00190D3C">
              <w:rPr>
                <w:rFonts w:cs="Simplified Arabic" w:hint="cs"/>
                <w:rtl/>
              </w:rPr>
              <w:t>4.3  جمع البيانات</w:t>
            </w:r>
          </w:p>
        </w:tc>
        <w:tc>
          <w:tcPr>
            <w:tcW w:w="1311" w:type="dxa"/>
          </w:tcPr>
          <w:p w:rsidR="003F5B44" w:rsidRPr="00190D3C" w:rsidRDefault="003F5B44" w:rsidP="00382098">
            <w:pPr>
              <w:autoSpaceDE w:val="0"/>
              <w:autoSpaceDN w:val="0"/>
              <w:jc w:val="center"/>
              <w:rPr>
                <w:rFonts w:cs="Simplified Arabic"/>
                <w:rtl/>
              </w:rPr>
            </w:pPr>
            <w:r w:rsidRPr="00190D3C">
              <w:rPr>
                <w:rFonts w:cs="Simplified Arabic" w:hint="cs"/>
                <w:rtl/>
              </w:rPr>
              <w:t>36</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firstLine="463"/>
              <w:rPr>
                <w:rFonts w:cs="Simplified Arabic"/>
                <w:rtl/>
              </w:rPr>
            </w:pPr>
            <w:r w:rsidRPr="00190D3C">
              <w:rPr>
                <w:rFonts w:cs="Simplified Arabic" w:hint="cs"/>
                <w:rtl/>
              </w:rPr>
              <w:t>3</w:t>
            </w:r>
            <w:r w:rsidRPr="00190D3C">
              <w:rPr>
                <w:rFonts w:cs="Simplified Arabic"/>
                <w:rtl/>
              </w:rPr>
              <w:t>.</w:t>
            </w:r>
            <w:r w:rsidRPr="00190D3C">
              <w:rPr>
                <w:rFonts w:cs="Simplified Arabic" w:hint="cs"/>
                <w:rtl/>
              </w:rPr>
              <w:t xml:space="preserve">4.3 </w:t>
            </w:r>
            <w:r w:rsidRPr="00190D3C">
              <w:rPr>
                <w:rFonts w:cs="Simplified Arabic"/>
                <w:rtl/>
              </w:rPr>
              <w:t xml:space="preserve"> </w:t>
            </w:r>
            <w:r w:rsidRPr="00190D3C">
              <w:rPr>
                <w:rFonts w:cs="Simplified Arabic" w:hint="cs"/>
                <w:rtl/>
              </w:rPr>
              <w:t>الإشراف والتدقيق الميداني</w:t>
            </w:r>
          </w:p>
        </w:tc>
        <w:tc>
          <w:tcPr>
            <w:tcW w:w="1311" w:type="dxa"/>
          </w:tcPr>
          <w:p w:rsidR="003F5B44" w:rsidRPr="00190D3C" w:rsidRDefault="003F5B44" w:rsidP="00382098">
            <w:pPr>
              <w:autoSpaceDE w:val="0"/>
              <w:autoSpaceDN w:val="0"/>
              <w:jc w:val="center"/>
              <w:rPr>
                <w:rtl/>
              </w:rPr>
            </w:pPr>
            <w:r w:rsidRPr="00190D3C">
              <w:rPr>
                <w:rFonts w:cs="Simplified Arabic"/>
              </w:rPr>
              <w:t>36</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2C1CBC">
            <w:pPr>
              <w:autoSpaceDE w:val="0"/>
              <w:autoSpaceDN w:val="0"/>
              <w:ind w:firstLine="463"/>
              <w:rPr>
                <w:rFonts w:cs="Simplified Arabic"/>
                <w:rtl/>
              </w:rPr>
            </w:pPr>
            <w:r w:rsidRPr="00190D3C">
              <w:rPr>
                <w:rFonts w:cs="Simplified Arabic" w:hint="cs"/>
                <w:rtl/>
              </w:rPr>
              <w:t>4</w:t>
            </w:r>
            <w:r w:rsidRPr="00190D3C">
              <w:rPr>
                <w:rFonts w:cs="Simplified Arabic"/>
                <w:rtl/>
              </w:rPr>
              <w:t>.</w:t>
            </w:r>
            <w:r w:rsidRPr="00190D3C">
              <w:rPr>
                <w:rFonts w:cs="Simplified Arabic" w:hint="cs"/>
                <w:rtl/>
              </w:rPr>
              <w:t xml:space="preserve">4.3 </w:t>
            </w:r>
            <w:r w:rsidRPr="00190D3C">
              <w:rPr>
                <w:rFonts w:cs="Simplified Arabic"/>
                <w:rtl/>
              </w:rPr>
              <w:t xml:space="preserve"> </w:t>
            </w:r>
            <w:r w:rsidRPr="00190D3C">
              <w:rPr>
                <w:rFonts w:cs="Simplified Arabic" w:hint="cs"/>
                <w:rtl/>
              </w:rPr>
              <w:t>التدقيق المكتبي والترميز</w:t>
            </w:r>
          </w:p>
        </w:tc>
        <w:tc>
          <w:tcPr>
            <w:tcW w:w="1311" w:type="dxa"/>
          </w:tcPr>
          <w:p w:rsidR="003F5B44" w:rsidRPr="00190D3C" w:rsidRDefault="003F5B44" w:rsidP="00382098">
            <w:pPr>
              <w:autoSpaceDE w:val="0"/>
              <w:autoSpaceDN w:val="0"/>
              <w:jc w:val="center"/>
              <w:rPr>
                <w:rFonts w:cs="Simplified Arabic"/>
              </w:rPr>
            </w:pPr>
            <w:r w:rsidRPr="00190D3C">
              <w:rPr>
                <w:rFonts w:cs="Simplified Arabic" w:hint="cs"/>
                <w:rtl/>
              </w:rPr>
              <w:t>36</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rtl/>
              </w:rPr>
            </w:pPr>
            <w:r w:rsidRPr="00190D3C">
              <w:rPr>
                <w:rFonts w:cs="Simplified Arabic" w:hint="cs"/>
                <w:rtl/>
              </w:rPr>
              <w:t>5</w:t>
            </w:r>
            <w:r w:rsidRPr="00190D3C">
              <w:rPr>
                <w:rFonts w:cs="Simplified Arabic"/>
                <w:rtl/>
              </w:rPr>
              <w:t>.</w:t>
            </w:r>
            <w:r w:rsidRPr="00190D3C">
              <w:rPr>
                <w:rFonts w:cs="Simplified Arabic" w:hint="cs"/>
                <w:rtl/>
              </w:rPr>
              <w:t>3</w:t>
            </w:r>
            <w:r w:rsidRPr="00190D3C">
              <w:rPr>
                <w:rFonts w:cs="Simplified Arabic"/>
                <w:rtl/>
              </w:rPr>
              <w:t xml:space="preserve"> معالجة البيانات</w:t>
            </w:r>
          </w:p>
        </w:tc>
        <w:tc>
          <w:tcPr>
            <w:tcW w:w="1311" w:type="dxa"/>
          </w:tcPr>
          <w:p w:rsidR="003F5B44" w:rsidRPr="00190D3C" w:rsidRDefault="003F5B44" w:rsidP="00382098">
            <w:pPr>
              <w:autoSpaceDE w:val="0"/>
              <w:autoSpaceDN w:val="0"/>
              <w:jc w:val="center"/>
            </w:pPr>
            <w:r w:rsidRPr="00190D3C">
              <w:rPr>
                <w:rFonts w:cs="Simplified Arabic"/>
              </w:rPr>
              <w:t>36</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keepNext/>
              <w:autoSpaceDE w:val="0"/>
              <w:autoSpaceDN w:val="0"/>
              <w:ind w:firstLine="463"/>
              <w:rPr>
                <w:rFonts w:cs="Simplified Arabic"/>
                <w:rtl/>
              </w:rPr>
            </w:pPr>
            <w:r w:rsidRPr="00190D3C">
              <w:rPr>
                <w:rFonts w:cs="Simplified Arabic"/>
                <w:rtl/>
              </w:rPr>
              <w:t>1.</w:t>
            </w:r>
            <w:r w:rsidRPr="00190D3C">
              <w:rPr>
                <w:rFonts w:cs="Simplified Arabic" w:hint="cs"/>
                <w:rtl/>
              </w:rPr>
              <w:t>5.3  برنامج الإدخال وقواعد التدقيق</w:t>
            </w:r>
          </w:p>
        </w:tc>
        <w:tc>
          <w:tcPr>
            <w:tcW w:w="1311" w:type="dxa"/>
          </w:tcPr>
          <w:p w:rsidR="003F5B44" w:rsidRPr="00190D3C" w:rsidRDefault="003F5B44" w:rsidP="00382098">
            <w:pPr>
              <w:autoSpaceDE w:val="0"/>
              <w:autoSpaceDN w:val="0"/>
              <w:jc w:val="center"/>
            </w:pPr>
            <w:r w:rsidRPr="00190D3C">
              <w:rPr>
                <w:rFonts w:cs="Simplified Arabic"/>
              </w:rPr>
              <w:t>37</w:t>
            </w:r>
          </w:p>
        </w:tc>
      </w:tr>
      <w:tr w:rsidR="003F5B44" w:rsidRPr="00190D3C" w:rsidTr="009856C8">
        <w:trPr>
          <w:trHeight w:val="340"/>
          <w:jc w:val="center"/>
        </w:trPr>
        <w:tc>
          <w:tcPr>
            <w:tcW w:w="1330" w:type="dxa"/>
          </w:tcPr>
          <w:p w:rsidR="003F5B44" w:rsidRPr="00190D3C" w:rsidRDefault="003F5B44" w:rsidP="00382098">
            <w:pPr>
              <w:keepNext/>
              <w:autoSpaceDE w:val="0"/>
              <w:autoSpaceDN w:val="0"/>
              <w:jc w:val="center"/>
              <w:rPr>
                <w:rFonts w:cs="Simplified Arabic"/>
                <w:rtl/>
              </w:rPr>
            </w:pPr>
          </w:p>
        </w:tc>
        <w:tc>
          <w:tcPr>
            <w:tcW w:w="6539" w:type="dxa"/>
            <w:gridSpan w:val="2"/>
          </w:tcPr>
          <w:p w:rsidR="003F5B44" w:rsidRPr="00190D3C" w:rsidRDefault="003F5B44" w:rsidP="002C1CBC">
            <w:pPr>
              <w:keepNext/>
              <w:autoSpaceDE w:val="0"/>
              <w:autoSpaceDN w:val="0"/>
              <w:ind w:firstLine="463"/>
              <w:rPr>
                <w:rFonts w:cs="Simplified Arabic"/>
                <w:rtl/>
              </w:rPr>
            </w:pPr>
            <w:r w:rsidRPr="00190D3C">
              <w:rPr>
                <w:rFonts w:cs="Simplified Arabic" w:hint="cs"/>
                <w:rtl/>
              </w:rPr>
              <w:t>2</w:t>
            </w:r>
            <w:r w:rsidRPr="00190D3C">
              <w:rPr>
                <w:rFonts w:cs="Simplified Arabic"/>
                <w:rtl/>
              </w:rPr>
              <w:t>.</w:t>
            </w:r>
            <w:r w:rsidRPr="00190D3C">
              <w:rPr>
                <w:rFonts w:cs="Simplified Arabic" w:hint="cs"/>
                <w:rtl/>
              </w:rPr>
              <w:t>5.3  مستلزمات معالجة البيانات</w:t>
            </w:r>
          </w:p>
        </w:tc>
        <w:tc>
          <w:tcPr>
            <w:tcW w:w="1311" w:type="dxa"/>
          </w:tcPr>
          <w:p w:rsidR="003F5B44" w:rsidRPr="00190D3C" w:rsidRDefault="003F5B44" w:rsidP="00382098">
            <w:pPr>
              <w:keepNext/>
              <w:autoSpaceDE w:val="0"/>
              <w:autoSpaceDN w:val="0"/>
              <w:jc w:val="center"/>
              <w:rPr>
                <w:rFonts w:cs="Simplified Arabic"/>
              </w:rPr>
            </w:pPr>
            <w:r w:rsidRPr="00190D3C">
              <w:rPr>
                <w:rFonts w:cs="Simplified Arabic" w:hint="cs"/>
                <w:rtl/>
              </w:rPr>
              <w:t>37</w:t>
            </w:r>
          </w:p>
        </w:tc>
      </w:tr>
      <w:tr w:rsidR="003F5B44" w:rsidRPr="00190D3C" w:rsidTr="009856C8">
        <w:trPr>
          <w:trHeight w:val="340"/>
          <w:jc w:val="center"/>
        </w:trPr>
        <w:tc>
          <w:tcPr>
            <w:tcW w:w="1330" w:type="dxa"/>
          </w:tcPr>
          <w:p w:rsidR="003F5B44" w:rsidRPr="00190D3C" w:rsidRDefault="003F5B44" w:rsidP="00382098">
            <w:pPr>
              <w:keepNext/>
              <w:autoSpaceDE w:val="0"/>
              <w:autoSpaceDN w:val="0"/>
              <w:jc w:val="center"/>
              <w:rPr>
                <w:rFonts w:cs="Simplified Arabic"/>
                <w:rtl/>
              </w:rPr>
            </w:pPr>
          </w:p>
        </w:tc>
        <w:tc>
          <w:tcPr>
            <w:tcW w:w="6539" w:type="dxa"/>
            <w:gridSpan w:val="2"/>
          </w:tcPr>
          <w:p w:rsidR="003F5B44" w:rsidRPr="00190D3C" w:rsidRDefault="003F5B44" w:rsidP="00382098">
            <w:pPr>
              <w:keepNext/>
              <w:autoSpaceDE w:val="0"/>
              <w:autoSpaceDN w:val="0"/>
              <w:ind w:firstLine="463"/>
              <w:rPr>
                <w:rFonts w:cs="Simplified Arabic"/>
                <w:rtl/>
              </w:rPr>
            </w:pPr>
            <w:r w:rsidRPr="00190D3C">
              <w:rPr>
                <w:rFonts w:cs="Simplified Arabic" w:hint="cs"/>
                <w:rtl/>
              </w:rPr>
              <w:t>3</w:t>
            </w:r>
            <w:r w:rsidRPr="00190D3C">
              <w:rPr>
                <w:rFonts w:cs="Simplified Arabic"/>
                <w:rtl/>
              </w:rPr>
              <w:t>.</w:t>
            </w:r>
            <w:r w:rsidRPr="00190D3C">
              <w:rPr>
                <w:rFonts w:cs="Simplified Arabic" w:hint="cs"/>
                <w:rtl/>
              </w:rPr>
              <w:t>5.3  تنظيف البيانات</w:t>
            </w:r>
          </w:p>
        </w:tc>
        <w:tc>
          <w:tcPr>
            <w:tcW w:w="1311" w:type="dxa"/>
          </w:tcPr>
          <w:p w:rsidR="003F5B44" w:rsidRPr="00190D3C" w:rsidRDefault="003F5B44" w:rsidP="00382098">
            <w:pPr>
              <w:keepNext/>
              <w:autoSpaceDE w:val="0"/>
              <w:autoSpaceDN w:val="0"/>
              <w:jc w:val="center"/>
            </w:pPr>
            <w:r w:rsidRPr="00190D3C">
              <w:rPr>
                <w:rFonts w:cs="Simplified Arabic"/>
              </w:rPr>
              <w:t>37</w:t>
            </w:r>
          </w:p>
        </w:tc>
      </w:tr>
      <w:tr w:rsidR="003F5B44" w:rsidRPr="00190D3C" w:rsidTr="009856C8">
        <w:trPr>
          <w:trHeight w:val="340"/>
          <w:jc w:val="center"/>
        </w:trPr>
        <w:tc>
          <w:tcPr>
            <w:tcW w:w="1330" w:type="dxa"/>
          </w:tcPr>
          <w:p w:rsidR="003F5B44" w:rsidRPr="00190D3C" w:rsidRDefault="003F5B44" w:rsidP="00382098">
            <w:pPr>
              <w:keepNext/>
              <w:autoSpaceDE w:val="0"/>
              <w:autoSpaceDN w:val="0"/>
              <w:jc w:val="center"/>
              <w:rPr>
                <w:rFonts w:cs="Simplified Arabic"/>
                <w:rtl/>
              </w:rPr>
            </w:pPr>
          </w:p>
        </w:tc>
        <w:tc>
          <w:tcPr>
            <w:tcW w:w="6539" w:type="dxa"/>
            <w:gridSpan w:val="2"/>
          </w:tcPr>
          <w:p w:rsidR="003F5B44" w:rsidRPr="00190D3C" w:rsidRDefault="003F5B44" w:rsidP="00382098">
            <w:pPr>
              <w:keepNext/>
              <w:autoSpaceDE w:val="0"/>
              <w:autoSpaceDN w:val="0"/>
              <w:ind w:firstLine="463"/>
              <w:rPr>
                <w:rFonts w:cs="Simplified Arabic"/>
                <w:rtl/>
              </w:rPr>
            </w:pPr>
            <w:r w:rsidRPr="00190D3C">
              <w:rPr>
                <w:rFonts w:cs="Simplified Arabic" w:hint="cs"/>
                <w:rtl/>
              </w:rPr>
              <w:t>4</w:t>
            </w:r>
            <w:r w:rsidRPr="00190D3C">
              <w:rPr>
                <w:rFonts w:cs="Simplified Arabic"/>
                <w:rtl/>
              </w:rPr>
              <w:t>.</w:t>
            </w:r>
            <w:r w:rsidRPr="00190D3C">
              <w:rPr>
                <w:rFonts w:cs="Simplified Arabic" w:hint="cs"/>
                <w:rtl/>
              </w:rPr>
              <w:t xml:space="preserve">5.3 </w:t>
            </w:r>
            <w:r w:rsidRPr="00190D3C">
              <w:rPr>
                <w:rFonts w:cs="Simplified Arabic"/>
                <w:rtl/>
              </w:rPr>
              <w:t xml:space="preserve"> </w:t>
            </w:r>
            <w:r w:rsidRPr="00190D3C">
              <w:rPr>
                <w:rFonts w:cs="Simplified Arabic" w:hint="cs"/>
                <w:rtl/>
              </w:rPr>
              <w:t>استخراج النتائج</w:t>
            </w:r>
          </w:p>
        </w:tc>
        <w:tc>
          <w:tcPr>
            <w:tcW w:w="1311" w:type="dxa"/>
          </w:tcPr>
          <w:p w:rsidR="003F5B44" w:rsidRPr="00190D3C" w:rsidRDefault="003F5B44" w:rsidP="00382098">
            <w:pPr>
              <w:keepNext/>
              <w:autoSpaceDE w:val="0"/>
              <w:autoSpaceDN w:val="0"/>
              <w:jc w:val="center"/>
              <w:rPr>
                <w:rFonts w:cs="Simplified Arabic"/>
              </w:rPr>
            </w:pPr>
            <w:r w:rsidRPr="00190D3C">
              <w:rPr>
                <w:rFonts w:cs="Simplified Arabic"/>
              </w:rPr>
              <w:t>38</w:t>
            </w:r>
          </w:p>
        </w:tc>
      </w:tr>
      <w:tr w:rsidR="003F5B44" w:rsidRPr="00190D3C" w:rsidTr="009856C8">
        <w:trPr>
          <w:trHeight w:val="111"/>
          <w:jc w:val="center"/>
        </w:trPr>
        <w:tc>
          <w:tcPr>
            <w:tcW w:w="1330" w:type="dxa"/>
          </w:tcPr>
          <w:p w:rsidR="003F5B44" w:rsidRPr="00190D3C" w:rsidRDefault="003F5B44" w:rsidP="00382098">
            <w:pPr>
              <w:autoSpaceDE w:val="0"/>
              <w:autoSpaceDN w:val="0"/>
              <w:jc w:val="center"/>
              <w:rPr>
                <w:rFonts w:cs="Simplified Arabic"/>
                <w:sz w:val="10"/>
                <w:szCs w:val="10"/>
                <w:rtl/>
              </w:rPr>
            </w:pPr>
          </w:p>
        </w:tc>
        <w:tc>
          <w:tcPr>
            <w:tcW w:w="6539" w:type="dxa"/>
            <w:gridSpan w:val="2"/>
          </w:tcPr>
          <w:p w:rsidR="003F5B44" w:rsidRPr="00190D3C" w:rsidRDefault="003F5B44" w:rsidP="00382098">
            <w:pPr>
              <w:autoSpaceDE w:val="0"/>
              <w:autoSpaceDN w:val="0"/>
              <w:ind w:firstLine="463"/>
              <w:rPr>
                <w:rFonts w:cs="Simplified Arabic"/>
                <w:sz w:val="10"/>
                <w:szCs w:val="10"/>
                <w:rtl/>
              </w:rPr>
            </w:pPr>
          </w:p>
        </w:tc>
        <w:tc>
          <w:tcPr>
            <w:tcW w:w="1311" w:type="dxa"/>
          </w:tcPr>
          <w:p w:rsidR="003F5B44" w:rsidRPr="00190D3C" w:rsidRDefault="003F5B44" w:rsidP="00382098">
            <w:pPr>
              <w:autoSpaceDE w:val="0"/>
              <w:autoSpaceDN w:val="0"/>
              <w:jc w:val="center"/>
              <w:rPr>
                <w:rFonts w:cs="Simplified Arabic"/>
                <w:sz w:val="10"/>
                <w:szCs w:val="10"/>
              </w:rPr>
            </w:pP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r w:rsidRPr="00190D3C">
              <w:rPr>
                <w:rFonts w:cs="Simplified Arabic" w:hint="cs"/>
                <w:rtl/>
              </w:rPr>
              <w:t>الفصل الرابع:</w:t>
            </w:r>
          </w:p>
        </w:tc>
        <w:tc>
          <w:tcPr>
            <w:tcW w:w="6539" w:type="dxa"/>
            <w:gridSpan w:val="2"/>
          </w:tcPr>
          <w:p w:rsidR="003F5B44" w:rsidRPr="00190D3C" w:rsidRDefault="003F5B44" w:rsidP="0013164A">
            <w:pPr>
              <w:autoSpaceDE w:val="0"/>
              <w:autoSpaceDN w:val="0"/>
              <w:rPr>
                <w:rFonts w:cs="Simplified Arabic"/>
                <w:b/>
                <w:bCs/>
                <w:rtl/>
              </w:rPr>
            </w:pPr>
            <w:r w:rsidRPr="00190D3C">
              <w:rPr>
                <w:rFonts w:cs="Simplified Arabic" w:hint="cs"/>
                <w:b/>
                <w:bCs/>
                <w:rtl/>
              </w:rPr>
              <w:t>الجودة</w:t>
            </w:r>
          </w:p>
        </w:tc>
        <w:tc>
          <w:tcPr>
            <w:tcW w:w="1311" w:type="dxa"/>
          </w:tcPr>
          <w:p w:rsidR="003F5B44" w:rsidRPr="00190D3C" w:rsidRDefault="003F5B44" w:rsidP="00382098">
            <w:pPr>
              <w:autoSpaceDE w:val="0"/>
              <w:autoSpaceDN w:val="0"/>
              <w:jc w:val="center"/>
              <w:rPr>
                <w:rFonts w:cs="Simplified Arabic"/>
                <w:b/>
                <w:bCs/>
              </w:rPr>
            </w:pPr>
            <w:r w:rsidRPr="00190D3C">
              <w:rPr>
                <w:rFonts w:cs="Simplified Arabic"/>
                <w:b/>
                <w:bCs/>
              </w:rPr>
              <w:t>39</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rPr>
                <w:rFonts w:cs="Simplified Arabic"/>
                <w:b/>
                <w:bCs/>
                <w:rtl/>
              </w:rPr>
            </w:pPr>
            <w:r w:rsidRPr="00190D3C">
              <w:rPr>
                <w:rFonts w:cs="Simplified Arabic"/>
                <w:rtl/>
              </w:rPr>
              <w:t>1.</w:t>
            </w:r>
            <w:r w:rsidRPr="00190D3C">
              <w:rPr>
                <w:rFonts w:cs="Simplified Arabic" w:hint="cs"/>
                <w:rtl/>
              </w:rPr>
              <w:t>4  الدقة</w:t>
            </w:r>
          </w:p>
        </w:tc>
        <w:tc>
          <w:tcPr>
            <w:tcW w:w="1311" w:type="dxa"/>
          </w:tcPr>
          <w:p w:rsidR="003F5B44" w:rsidRPr="00190D3C" w:rsidRDefault="003F5B44" w:rsidP="001A3A73">
            <w:pPr>
              <w:jc w:val="center"/>
            </w:pPr>
            <w:r w:rsidRPr="00190D3C">
              <w:rPr>
                <w:rFonts w:cs="Simplified Arabic" w:hint="cs"/>
                <w:rtl/>
              </w:rPr>
              <w:t>39</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firstLine="463"/>
              <w:rPr>
                <w:rFonts w:cs="Simplified Arabic"/>
                <w:b/>
                <w:bCs/>
                <w:rtl/>
              </w:rPr>
            </w:pPr>
            <w:r w:rsidRPr="00190D3C">
              <w:rPr>
                <w:rFonts w:cs="Simplified Arabic" w:hint="cs"/>
                <w:rtl/>
              </w:rPr>
              <w:t>1.1</w:t>
            </w:r>
            <w:r w:rsidRPr="00190D3C">
              <w:rPr>
                <w:rFonts w:cs="Simplified Arabic"/>
                <w:rtl/>
              </w:rPr>
              <w:t>.</w:t>
            </w:r>
            <w:r w:rsidRPr="00190D3C">
              <w:rPr>
                <w:rFonts w:cs="Simplified Arabic" w:hint="cs"/>
                <w:rtl/>
              </w:rPr>
              <w:t xml:space="preserve">4  أخطاء المعاينة  </w:t>
            </w:r>
          </w:p>
        </w:tc>
        <w:tc>
          <w:tcPr>
            <w:tcW w:w="1311" w:type="dxa"/>
          </w:tcPr>
          <w:p w:rsidR="003F5B44" w:rsidRPr="00190D3C" w:rsidRDefault="003F5B44" w:rsidP="0002581C">
            <w:pPr>
              <w:jc w:val="center"/>
            </w:pPr>
            <w:r w:rsidRPr="00190D3C">
              <w:rPr>
                <w:rFonts w:cs="Simplified Arabic" w:hint="cs"/>
                <w:rtl/>
              </w:rPr>
              <w:t>39</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firstLine="463"/>
              <w:rPr>
                <w:rFonts w:cs="Simplified Arabic"/>
                <w:b/>
                <w:bCs/>
                <w:rtl/>
              </w:rPr>
            </w:pPr>
            <w:r w:rsidRPr="00190D3C">
              <w:rPr>
                <w:rFonts w:cs="Simplified Arabic" w:hint="cs"/>
                <w:rtl/>
              </w:rPr>
              <w:t>2.1</w:t>
            </w:r>
            <w:r w:rsidRPr="00190D3C">
              <w:rPr>
                <w:rFonts w:cs="Simplified Arabic"/>
                <w:rtl/>
              </w:rPr>
              <w:t>.</w:t>
            </w:r>
            <w:r w:rsidRPr="00190D3C">
              <w:rPr>
                <w:rFonts w:cs="Simplified Arabic" w:hint="cs"/>
                <w:rtl/>
              </w:rPr>
              <w:t>4  أخطاء غير المعاينة</w:t>
            </w:r>
          </w:p>
        </w:tc>
        <w:tc>
          <w:tcPr>
            <w:tcW w:w="1311" w:type="dxa"/>
          </w:tcPr>
          <w:p w:rsidR="003F5B44" w:rsidRPr="00190D3C" w:rsidRDefault="003F5B44" w:rsidP="0002581C">
            <w:pPr>
              <w:jc w:val="center"/>
            </w:pPr>
            <w:r w:rsidRPr="00190D3C">
              <w:rPr>
                <w:rFonts w:cs="Simplified Arabic" w:hint="cs"/>
                <w:rtl/>
              </w:rPr>
              <w:t>39</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D2581A">
            <w:pPr>
              <w:autoSpaceDE w:val="0"/>
              <w:autoSpaceDN w:val="0"/>
              <w:ind w:firstLine="463"/>
              <w:rPr>
                <w:rFonts w:cs="Simplified Arabic"/>
                <w:b/>
                <w:bCs/>
                <w:rtl/>
              </w:rPr>
            </w:pPr>
            <w:r w:rsidRPr="00190D3C">
              <w:rPr>
                <w:rFonts w:cs="Simplified Arabic" w:hint="cs"/>
                <w:rtl/>
              </w:rPr>
              <w:t>3.1</w:t>
            </w:r>
            <w:r w:rsidRPr="00190D3C">
              <w:rPr>
                <w:rFonts w:cs="Simplified Arabic"/>
                <w:rtl/>
              </w:rPr>
              <w:t>.</w:t>
            </w:r>
            <w:r w:rsidRPr="00190D3C">
              <w:rPr>
                <w:rFonts w:cs="Simplified Arabic" w:hint="cs"/>
                <w:rtl/>
              </w:rPr>
              <w:t>4  معدلات الاستجابة</w:t>
            </w:r>
          </w:p>
        </w:tc>
        <w:tc>
          <w:tcPr>
            <w:tcW w:w="1311" w:type="dxa"/>
          </w:tcPr>
          <w:p w:rsidR="003F5B44" w:rsidRPr="00190D3C" w:rsidRDefault="003F5B44" w:rsidP="00382098">
            <w:pPr>
              <w:autoSpaceDE w:val="0"/>
              <w:autoSpaceDN w:val="0"/>
              <w:jc w:val="center"/>
              <w:rPr>
                <w:rFonts w:cs="Simplified Arabic"/>
              </w:rPr>
            </w:pPr>
            <w:r w:rsidRPr="00190D3C">
              <w:rPr>
                <w:rFonts w:cs="Simplified Arabic" w:hint="cs"/>
                <w:rtl/>
              </w:rPr>
              <w:t>39</w:t>
            </w:r>
          </w:p>
        </w:tc>
      </w:tr>
      <w:tr w:rsidR="003F5B44" w:rsidRPr="00190D3C" w:rsidTr="009856C8">
        <w:trPr>
          <w:trHeight w:val="340"/>
          <w:jc w:val="center"/>
        </w:trPr>
        <w:tc>
          <w:tcPr>
            <w:tcW w:w="1330" w:type="dxa"/>
          </w:tcPr>
          <w:p w:rsidR="003F5B44" w:rsidRPr="00190D3C" w:rsidRDefault="003F5B44" w:rsidP="00382098">
            <w:pPr>
              <w:autoSpaceDE w:val="0"/>
              <w:autoSpaceDN w:val="0"/>
              <w:jc w:val="center"/>
              <w:rPr>
                <w:rFonts w:cs="Simplified Arabic"/>
                <w:rtl/>
              </w:rPr>
            </w:pPr>
          </w:p>
        </w:tc>
        <w:tc>
          <w:tcPr>
            <w:tcW w:w="6539" w:type="dxa"/>
            <w:gridSpan w:val="2"/>
          </w:tcPr>
          <w:p w:rsidR="003F5B44" w:rsidRPr="00190D3C" w:rsidRDefault="003F5B44" w:rsidP="00382098">
            <w:pPr>
              <w:autoSpaceDE w:val="0"/>
              <w:autoSpaceDN w:val="0"/>
              <w:ind w:left="-1"/>
              <w:jc w:val="lowKashida"/>
              <w:rPr>
                <w:rFonts w:cs="Simplified Arabic"/>
                <w:rtl/>
              </w:rPr>
            </w:pPr>
            <w:r w:rsidRPr="00190D3C">
              <w:rPr>
                <w:rFonts w:cs="Simplified Arabic" w:hint="cs"/>
                <w:rtl/>
              </w:rPr>
              <w:t>2</w:t>
            </w:r>
            <w:r w:rsidRPr="00190D3C">
              <w:rPr>
                <w:rFonts w:cs="Simplified Arabic"/>
                <w:rtl/>
              </w:rPr>
              <w:t>.</w:t>
            </w:r>
            <w:r w:rsidRPr="00190D3C">
              <w:rPr>
                <w:rFonts w:cs="Simplified Arabic" w:hint="cs"/>
                <w:rtl/>
              </w:rPr>
              <w:t>4  مقارنة البيانات</w:t>
            </w:r>
          </w:p>
        </w:tc>
        <w:tc>
          <w:tcPr>
            <w:tcW w:w="1311" w:type="dxa"/>
          </w:tcPr>
          <w:p w:rsidR="003F5B44" w:rsidRPr="00190D3C" w:rsidRDefault="003F5B44" w:rsidP="00987D62">
            <w:pPr>
              <w:autoSpaceDE w:val="0"/>
              <w:autoSpaceDN w:val="0"/>
              <w:jc w:val="center"/>
              <w:rPr>
                <w:rFonts w:cs="Simplified Arabic"/>
              </w:rPr>
            </w:pPr>
            <w:r w:rsidRPr="00190D3C">
              <w:rPr>
                <w:rFonts w:cs="Simplified Arabic" w:hint="cs"/>
                <w:rtl/>
              </w:rPr>
              <w:t>4</w:t>
            </w:r>
            <w:r w:rsidR="00987D62" w:rsidRPr="00190D3C">
              <w:rPr>
                <w:rFonts w:cs="Simplified Arabic" w:hint="cs"/>
                <w:rtl/>
              </w:rPr>
              <w:t>0</w:t>
            </w:r>
          </w:p>
        </w:tc>
      </w:tr>
      <w:tr w:rsidR="003F5B44" w:rsidRPr="00190D3C" w:rsidTr="009856C8">
        <w:trPr>
          <w:trHeight w:val="137"/>
          <w:jc w:val="center"/>
        </w:trPr>
        <w:tc>
          <w:tcPr>
            <w:tcW w:w="1330" w:type="dxa"/>
          </w:tcPr>
          <w:p w:rsidR="003F5B44" w:rsidRPr="00190D3C" w:rsidRDefault="003F5B44" w:rsidP="00382098">
            <w:pPr>
              <w:keepNext/>
              <w:autoSpaceDE w:val="0"/>
              <w:autoSpaceDN w:val="0"/>
              <w:jc w:val="center"/>
              <w:rPr>
                <w:rFonts w:cs="Simplified Arabic"/>
                <w:sz w:val="8"/>
                <w:szCs w:val="8"/>
                <w:rtl/>
              </w:rPr>
            </w:pPr>
          </w:p>
        </w:tc>
        <w:tc>
          <w:tcPr>
            <w:tcW w:w="6539" w:type="dxa"/>
            <w:gridSpan w:val="2"/>
          </w:tcPr>
          <w:p w:rsidR="003F5B44" w:rsidRPr="00190D3C" w:rsidRDefault="003F5B44" w:rsidP="00382098">
            <w:pPr>
              <w:keepNext/>
              <w:autoSpaceDE w:val="0"/>
              <w:autoSpaceDN w:val="0"/>
              <w:rPr>
                <w:rFonts w:cs="Simplified Arabic"/>
                <w:b/>
                <w:bCs/>
                <w:sz w:val="8"/>
                <w:szCs w:val="8"/>
                <w:rtl/>
              </w:rPr>
            </w:pPr>
          </w:p>
        </w:tc>
        <w:tc>
          <w:tcPr>
            <w:tcW w:w="1311" w:type="dxa"/>
          </w:tcPr>
          <w:p w:rsidR="003F5B44" w:rsidRPr="00190D3C" w:rsidRDefault="003F5B44" w:rsidP="00382098">
            <w:pPr>
              <w:keepNext/>
              <w:autoSpaceDE w:val="0"/>
              <w:autoSpaceDN w:val="0"/>
              <w:jc w:val="center"/>
              <w:outlineLvl w:val="0"/>
              <w:rPr>
                <w:rFonts w:cs="Simplified Arabic"/>
                <w:b/>
                <w:bCs/>
                <w:sz w:val="8"/>
                <w:szCs w:val="8"/>
                <w:rtl/>
              </w:rPr>
            </w:pPr>
          </w:p>
        </w:tc>
      </w:tr>
      <w:tr w:rsidR="003F5B44" w:rsidRPr="00190D3C" w:rsidTr="009856C8">
        <w:trPr>
          <w:trHeight w:val="340"/>
          <w:jc w:val="center"/>
        </w:trPr>
        <w:tc>
          <w:tcPr>
            <w:tcW w:w="1330" w:type="dxa"/>
          </w:tcPr>
          <w:p w:rsidR="003F5B44" w:rsidRPr="00190D3C" w:rsidRDefault="003F5B44" w:rsidP="00382098">
            <w:pPr>
              <w:keepNext/>
              <w:autoSpaceDE w:val="0"/>
              <w:autoSpaceDN w:val="0"/>
              <w:jc w:val="center"/>
              <w:rPr>
                <w:rFonts w:cs="Simplified Arabic"/>
                <w:b/>
                <w:bCs/>
                <w:rtl/>
              </w:rPr>
            </w:pPr>
          </w:p>
        </w:tc>
        <w:tc>
          <w:tcPr>
            <w:tcW w:w="6539" w:type="dxa"/>
            <w:gridSpan w:val="2"/>
            <w:vAlign w:val="center"/>
          </w:tcPr>
          <w:p w:rsidR="003F5B44" w:rsidRPr="00190D3C" w:rsidRDefault="003F5B44" w:rsidP="00382098">
            <w:pPr>
              <w:autoSpaceDE w:val="0"/>
              <w:autoSpaceDN w:val="0"/>
              <w:spacing w:line="240" w:lineRule="exact"/>
              <w:rPr>
                <w:rFonts w:cs="Simplified Arabic"/>
                <w:b/>
                <w:bCs/>
                <w:rtl/>
              </w:rPr>
            </w:pPr>
            <w:r w:rsidRPr="00190D3C">
              <w:rPr>
                <w:rFonts w:cs="Simplified Arabic" w:hint="cs"/>
                <w:b/>
                <w:bCs/>
                <w:rtl/>
              </w:rPr>
              <w:t>الجداول الإحصائية</w:t>
            </w:r>
          </w:p>
        </w:tc>
        <w:tc>
          <w:tcPr>
            <w:tcW w:w="1311" w:type="dxa"/>
            <w:vAlign w:val="center"/>
          </w:tcPr>
          <w:p w:rsidR="003F5B44" w:rsidRPr="00190D3C" w:rsidRDefault="003F5B44" w:rsidP="00382098">
            <w:pPr>
              <w:keepNext/>
              <w:autoSpaceDE w:val="0"/>
              <w:autoSpaceDN w:val="0"/>
              <w:spacing w:line="240" w:lineRule="exact"/>
              <w:jc w:val="center"/>
              <w:rPr>
                <w:rFonts w:cs="Simplified Arabic"/>
                <w:b/>
                <w:bCs/>
                <w:rtl/>
              </w:rPr>
            </w:pPr>
            <w:r w:rsidRPr="00190D3C">
              <w:rPr>
                <w:rFonts w:cs="Simplified Arabic" w:hint="cs"/>
                <w:b/>
                <w:bCs/>
                <w:rtl/>
              </w:rPr>
              <w:t>43</w:t>
            </w:r>
          </w:p>
        </w:tc>
      </w:tr>
      <w:tr w:rsidR="003F5B44" w:rsidRPr="00190D3C" w:rsidTr="009856C8">
        <w:trPr>
          <w:trHeight w:val="145"/>
          <w:jc w:val="center"/>
        </w:trPr>
        <w:tc>
          <w:tcPr>
            <w:tcW w:w="1330" w:type="dxa"/>
          </w:tcPr>
          <w:p w:rsidR="003F5B44" w:rsidRPr="00190D3C" w:rsidRDefault="003F5B44" w:rsidP="00382098">
            <w:pPr>
              <w:autoSpaceDE w:val="0"/>
              <w:autoSpaceDN w:val="0"/>
              <w:jc w:val="center"/>
              <w:rPr>
                <w:rFonts w:cs="Simplified Arabic"/>
                <w:sz w:val="8"/>
                <w:szCs w:val="8"/>
                <w:rtl/>
              </w:rPr>
            </w:pPr>
          </w:p>
        </w:tc>
        <w:tc>
          <w:tcPr>
            <w:tcW w:w="6539" w:type="dxa"/>
            <w:gridSpan w:val="2"/>
          </w:tcPr>
          <w:p w:rsidR="003F5B44" w:rsidRPr="00190D3C" w:rsidRDefault="003F5B44" w:rsidP="00382098">
            <w:pPr>
              <w:autoSpaceDE w:val="0"/>
              <w:autoSpaceDN w:val="0"/>
              <w:rPr>
                <w:rFonts w:cs="Simplified Arabic"/>
                <w:b/>
                <w:bCs/>
                <w:sz w:val="8"/>
                <w:szCs w:val="8"/>
                <w:rtl/>
              </w:rPr>
            </w:pPr>
          </w:p>
        </w:tc>
        <w:tc>
          <w:tcPr>
            <w:tcW w:w="1311" w:type="dxa"/>
          </w:tcPr>
          <w:p w:rsidR="003F5B44" w:rsidRPr="00190D3C" w:rsidRDefault="003F5B44" w:rsidP="00382098">
            <w:pPr>
              <w:autoSpaceDE w:val="0"/>
              <w:autoSpaceDN w:val="0"/>
              <w:jc w:val="center"/>
              <w:outlineLvl w:val="0"/>
              <w:rPr>
                <w:rFonts w:cs="Simplified Arabic"/>
                <w:b/>
                <w:bCs/>
                <w:sz w:val="8"/>
                <w:szCs w:val="8"/>
                <w:rtl/>
              </w:rPr>
            </w:pPr>
          </w:p>
        </w:tc>
      </w:tr>
      <w:tr w:rsidR="003F5B44" w:rsidRPr="00190D3C" w:rsidTr="009856C8">
        <w:trPr>
          <w:trHeight w:val="170"/>
          <w:jc w:val="center"/>
        </w:trPr>
        <w:tc>
          <w:tcPr>
            <w:tcW w:w="1330" w:type="dxa"/>
          </w:tcPr>
          <w:p w:rsidR="003F5B44" w:rsidRPr="00190D3C" w:rsidRDefault="003F5B44" w:rsidP="00382098">
            <w:pPr>
              <w:autoSpaceDE w:val="0"/>
              <w:autoSpaceDN w:val="0"/>
              <w:jc w:val="center"/>
              <w:rPr>
                <w:rFonts w:cs="Simplified Arabic"/>
                <w:b/>
                <w:bCs/>
                <w:sz w:val="8"/>
                <w:szCs w:val="8"/>
                <w:rtl/>
              </w:rPr>
            </w:pPr>
          </w:p>
        </w:tc>
        <w:tc>
          <w:tcPr>
            <w:tcW w:w="6539" w:type="dxa"/>
            <w:gridSpan w:val="2"/>
            <w:vAlign w:val="center"/>
          </w:tcPr>
          <w:p w:rsidR="003F5B44" w:rsidRPr="00190D3C" w:rsidRDefault="003F5B44" w:rsidP="00382098">
            <w:pPr>
              <w:autoSpaceDE w:val="0"/>
              <w:autoSpaceDN w:val="0"/>
              <w:spacing w:line="240" w:lineRule="exact"/>
              <w:rPr>
                <w:rFonts w:cs="Simplified Arabic"/>
                <w:b/>
                <w:bCs/>
                <w:sz w:val="8"/>
                <w:szCs w:val="8"/>
                <w:rtl/>
              </w:rPr>
            </w:pPr>
          </w:p>
        </w:tc>
        <w:tc>
          <w:tcPr>
            <w:tcW w:w="1311" w:type="dxa"/>
            <w:vAlign w:val="center"/>
          </w:tcPr>
          <w:p w:rsidR="003F5B44" w:rsidRPr="00190D3C" w:rsidRDefault="003F5B44" w:rsidP="00382098">
            <w:pPr>
              <w:autoSpaceDE w:val="0"/>
              <w:autoSpaceDN w:val="0"/>
              <w:bidi w:val="0"/>
              <w:spacing w:line="240" w:lineRule="exact"/>
              <w:jc w:val="center"/>
              <w:rPr>
                <w:rFonts w:cs="Simplified Arabic"/>
                <w:b/>
                <w:bCs/>
                <w:sz w:val="8"/>
                <w:szCs w:val="8"/>
              </w:rPr>
            </w:pPr>
          </w:p>
        </w:tc>
      </w:tr>
      <w:tr w:rsidR="003F5B44" w:rsidRPr="00190D3C" w:rsidTr="009856C8">
        <w:trPr>
          <w:trHeight w:val="153"/>
          <w:jc w:val="center"/>
        </w:trPr>
        <w:tc>
          <w:tcPr>
            <w:tcW w:w="1330" w:type="dxa"/>
          </w:tcPr>
          <w:p w:rsidR="003F5B44" w:rsidRPr="00190D3C" w:rsidRDefault="003F5B44" w:rsidP="00382098">
            <w:pPr>
              <w:autoSpaceDE w:val="0"/>
              <w:autoSpaceDN w:val="0"/>
              <w:jc w:val="center"/>
              <w:rPr>
                <w:rFonts w:cs="Simplified Arabic"/>
                <w:sz w:val="8"/>
                <w:szCs w:val="8"/>
                <w:rtl/>
              </w:rPr>
            </w:pPr>
          </w:p>
        </w:tc>
        <w:tc>
          <w:tcPr>
            <w:tcW w:w="6539" w:type="dxa"/>
            <w:gridSpan w:val="2"/>
          </w:tcPr>
          <w:p w:rsidR="003F5B44" w:rsidRPr="00190D3C" w:rsidRDefault="003F5B44" w:rsidP="00382098">
            <w:pPr>
              <w:autoSpaceDE w:val="0"/>
              <w:autoSpaceDN w:val="0"/>
              <w:rPr>
                <w:rFonts w:cs="Simplified Arabic"/>
                <w:b/>
                <w:bCs/>
                <w:sz w:val="8"/>
                <w:szCs w:val="8"/>
                <w:rtl/>
              </w:rPr>
            </w:pPr>
          </w:p>
        </w:tc>
        <w:tc>
          <w:tcPr>
            <w:tcW w:w="1311" w:type="dxa"/>
          </w:tcPr>
          <w:p w:rsidR="003F5B44" w:rsidRPr="00190D3C" w:rsidRDefault="003F5B44" w:rsidP="00382098">
            <w:pPr>
              <w:autoSpaceDE w:val="0"/>
              <w:autoSpaceDN w:val="0"/>
              <w:bidi w:val="0"/>
              <w:jc w:val="center"/>
              <w:outlineLvl w:val="0"/>
              <w:rPr>
                <w:rFonts w:cs="Simplified Arabic"/>
                <w:b/>
                <w:bCs/>
                <w:sz w:val="8"/>
                <w:szCs w:val="8"/>
                <w:rtl/>
              </w:rPr>
            </w:pPr>
          </w:p>
        </w:tc>
      </w:tr>
    </w:tbl>
    <w:p w:rsidR="00B77207" w:rsidRPr="00190D3C" w:rsidRDefault="00B77207" w:rsidP="00CF09C3">
      <w:pPr>
        <w:jc w:val="center"/>
        <w:rPr>
          <w:rFonts w:cs="Simplified Arabic"/>
        </w:rPr>
      </w:pPr>
      <w:bookmarkStart w:id="1" w:name="_Toc93808817"/>
      <w:bookmarkStart w:id="2" w:name="_Toc93809582"/>
      <w:bookmarkStart w:id="3" w:name="_Toc94327352"/>
      <w:bookmarkStart w:id="4" w:name="_Toc108752576"/>
      <w:bookmarkStart w:id="5" w:name="_Hlt108420937"/>
      <w:r w:rsidRPr="00190D3C">
        <w:rPr>
          <w:rFonts w:cs="Simplified Arabic"/>
          <w:sz w:val="28"/>
          <w:szCs w:val="28"/>
          <w:rtl/>
        </w:rPr>
        <w:br w:type="page"/>
      </w:r>
      <w:r w:rsidRPr="00190D3C">
        <w:rPr>
          <w:rFonts w:cs="Simplified Arabic"/>
          <w:b/>
          <w:bCs/>
          <w:sz w:val="28"/>
          <w:szCs w:val="28"/>
          <w:rtl/>
        </w:rPr>
        <w:lastRenderedPageBreak/>
        <w:t>قائمة الجداول</w:t>
      </w:r>
      <w:bookmarkEnd w:id="1"/>
      <w:bookmarkEnd w:id="2"/>
      <w:bookmarkEnd w:id="3"/>
      <w:bookmarkEnd w:id="4"/>
    </w:p>
    <w:p w:rsidR="00B77207" w:rsidRPr="00190D3C" w:rsidRDefault="00B77207">
      <w:pPr>
        <w:rPr>
          <w:rtl/>
        </w:rPr>
      </w:pPr>
    </w:p>
    <w:tbl>
      <w:tblPr>
        <w:bidiVisual/>
        <w:tblW w:w="8612" w:type="dxa"/>
        <w:jc w:val="center"/>
        <w:tblLook w:val="0000" w:firstRow="0" w:lastRow="0" w:firstColumn="0" w:lastColumn="0" w:noHBand="0" w:noVBand="0"/>
      </w:tblPr>
      <w:tblGrid>
        <w:gridCol w:w="1064"/>
        <w:gridCol w:w="6414"/>
        <w:gridCol w:w="1134"/>
      </w:tblGrid>
      <w:tr w:rsidR="002B04EF" w:rsidRPr="00190D3C" w:rsidTr="00952333">
        <w:trPr>
          <w:tblHeader/>
          <w:jc w:val="center"/>
        </w:trPr>
        <w:tc>
          <w:tcPr>
            <w:tcW w:w="1064" w:type="dxa"/>
          </w:tcPr>
          <w:bookmarkEnd w:id="5"/>
          <w:p w:rsidR="002B04EF" w:rsidRPr="00190D3C" w:rsidRDefault="002B04EF">
            <w:pPr>
              <w:rPr>
                <w:rFonts w:cs="Simplified Arabic"/>
                <w:b/>
                <w:bCs/>
              </w:rPr>
            </w:pPr>
            <w:r w:rsidRPr="00190D3C">
              <w:rPr>
                <w:rFonts w:cs="Simplified Arabic"/>
                <w:b/>
                <w:bCs/>
                <w:rtl/>
              </w:rPr>
              <w:t>الجدول</w:t>
            </w:r>
          </w:p>
        </w:tc>
        <w:tc>
          <w:tcPr>
            <w:tcW w:w="6414" w:type="dxa"/>
          </w:tcPr>
          <w:p w:rsidR="002B04EF" w:rsidRPr="00190D3C" w:rsidRDefault="002B04EF">
            <w:pPr>
              <w:pStyle w:val="TOC1"/>
              <w:tabs>
                <w:tab w:val="clear" w:pos="9063"/>
              </w:tabs>
              <w:jc w:val="both"/>
              <w:rPr>
                <w:rFonts w:cs="Simplified Arabic"/>
                <w:rtl/>
              </w:rPr>
            </w:pPr>
          </w:p>
        </w:tc>
        <w:tc>
          <w:tcPr>
            <w:tcW w:w="1134" w:type="dxa"/>
          </w:tcPr>
          <w:p w:rsidR="002B04EF" w:rsidRPr="00190D3C" w:rsidRDefault="002B04EF">
            <w:pPr>
              <w:rPr>
                <w:b/>
                <w:bCs/>
              </w:rPr>
            </w:pPr>
            <w:r w:rsidRPr="00190D3C">
              <w:rPr>
                <w:rFonts w:cs="Simplified Arabic"/>
                <w:b/>
                <w:bCs/>
                <w:rtl/>
              </w:rPr>
              <w:t>الصفحة</w:t>
            </w:r>
          </w:p>
        </w:tc>
      </w:tr>
      <w:tr w:rsidR="002B04EF" w:rsidRPr="00190D3C" w:rsidTr="00952333">
        <w:trPr>
          <w:tblHeader/>
          <w:jc w:val="center"/>
        </w:trPr>
        <w:tc>
          <w:tcPr>
            <w:tcW w:w="1064" w:type="dxa"/>
          </w:tcPr>
          <w:p w:rsidR="002B04EF" w:rsidRPr="00190D3C" w:rsidRDefault="002B04EF" w:rsidP="00B30243">
            <w:pPr>
              <w:rPr>
                <w:rFonts w:cs="Simplified Arabic"/>
                <w:b/>
                <w:bCs/>
                <w:sz w:val="8"/>
                <w:szCs w:val="8"/>
              </w:rPr>
            </w:pPr>
          </w:p>
        </w:tc>
        <w:tc>
          <w:tcPr>
            <w:tcW w:w="6414" w:type="dxa"/>
          </w:tcPr>
          <w:p w:rsidR="002B04EF" w:rsidRPr="00190D3C" w:rsidRDefault="002B04EF" w:rsidP="00B30243">
            <w:pPr>
              <w:jc w:val="lowKashida"/>
              <w:rPr>
                <w:rFonts w:cs="Simplified Arabic"/>
                <w:sz w:val="8"/>
                <w:szCs w:val="8"/>
              </w:rPr>
            </w:pPr>
          </w:p>
        </w:tc>
        <w:tc>
          <w:tcPr>
            <w:tcW w:w="1134" w:type="dxa"/>
          </w:tcPr>
          <w:p w:rsidR="002B04EF" w:rsidRPr="00190D3C" w:rsidRDefault="002B04EF" w:rsidP="00B30243">
            <w:pPr>
              <w:bidi w:val="0"/>
              <w:jc w:val="center"/>
              <w:rPr>
                <w:b/>
                <w:bCs/>
                <w:sz w:val="8"/>
                <w:szCs w:val="8"/>
              </w:rPr>
            </w:pPr>
          </w:p>
        </w:tc>
      </w:tr>
      <w:tr w:rsidR="002B04EF" w:rsidRPr="00190D3C" w:rsidTr="00952333">
        <w:trPr>
          <w:trHeight w:val="441"/>
          <w:jc w:val="center"/>
        </w:trPr>
        <w:tc>
          <w:tcPr>
            <w:tcW w:w="1064" w:type="dxa"/>
          </w:tcPr>
          <w:p w:rsidR="002B04EF" w:rsidRPr="00190D3C" w:rsidRDefault="002B04EF" w:rsidP="00B0378C">
            <w:pPr>
              <w:rPr>
                <w:rFonts w:cs="Simplified Arabic"/>
                <w:b/>
                <w:bCs/>
              </w:rPr>
            </w:pPr>
            <w:r w:rsidRPr="00190D3C">
              <w:rPr>
                <w:rFonts w:cs="Simplified Arabic"/>
                <w:b/>
                <w:bCs/>
                <w:rtl/>
              </w:rPr>
              <w:t xml:space="preserve">جدول </w:t>
            </w:r>
            <w:r w:rsidRPr="00190D3C">
              <w:rPr>
                <w:rFonts w:cs="Simplified Arabic" w:hint="cs"/>
                <w:b/>
                <w:bCs/>
                <w:rtl/>
              </w:rPr>
              <w:t>1</w:t>
            </w:r>
            <w:r w:rsidRPr="00190D3C">
              <w:rPr>
                <w:rFonts w:cs="Simplified Arabic"/>
                <w:b/>
                <w:bCs/>
                <w:rtl/>
              </w:rPr>
              <w:t xml:space="preserve">:  </w:t>
            </w:r>
          </w:p>
        </w:tc>
        <w:tc>
          <w:tcPr>
            <w:tcW w:w="6414" w:type="dxa"/>
          </w:tcPr>
          <w:p w:rsidR="002B04EF" w:rsidRPr="00190D3C" w:rsidRDefault="0058189B" w:rsidP="00040853">
            <w:pPr>
              <w:jc w:val="lowKashida"/>
              <w:rPr>
                <w:rFonts w:cs="Simplified Arabic"/>
                <w:rtl/>
              </w:rPr>
            </w:pPr>
            <w:r w:rsidRPr="00190D3C">
              <w:rPr>
                <w:rFonts w:cs="Simplified Arabic"/>
                <w:rtl/>
              </w:rPr>
              <w:t xml:space="preserve">نسبة المؤسسات الاقتصادية في فلسطين التي استخدمت الهاتف النقال </w:t>
            </w:r>
            <w:r w:rsidRPr="00190D3C">
              <w:rPr>
                <w:rFonts w:cs="Simplified Arabic" w:hint="cs"/>
                <w:rtl/>
              </w:rPr>
              <w:t>لأغراض</w:t>
            </w:r>
            <w:r w:rsidRPr="00190D3C">
              <w:rPr>
                <w:rFonts w:cs="Simplified Arabic"/>
                <w:rtl/>
              </w:rPr>
              <w:t xml:space="preserve"> العمل حسب حجم العمالة/ النشاط الاقتصادي والمنطقة، 2021</w:t>
            </w:r>
          </w:p>
        </w:tc>
        <w:tc>
          <w:tcPr>
            <w:tcW w:w="1134" w:type="dxa"/>
          </w:tcPr>
          <w:p w:rsidR="002B04EF" w:rsidRPr="00190D3C" w:rsidRDefault="00A90C43" w:rsidP="00B0378C">
            <w:pPr>
              <w:bidi w:val="0"/>
              <w:spacing w:before="80"/>
              <w:jc w:val="center"/>
              <w:rPr>
                <w:b/>
                <w:bCs/>
                <w:lang w:eastAsia="en-US"/>
              </w:rPr>
            </w:pPr>
            <w:r w:rsidRPr="00190D3C">
              <w:rPr>
                <w:b/>
                <w:bCs/>
                <w:lang w:eastAsia="en-US"/>
              </w:rPr>
              <w:t>45</w:t>
            </w:r>
          </w:p>
        </w:tc>
      </w:tr>
      <w:tr w:rsidR="002B04EF" w:rsidRPr="00190D3C" w:rsidTr="00952333">
        <w:trPr>
          <w:trHeight w:val="80"/>
          <w:jc w:val="center"/>
        </w:trPr>
        <w:tc>
          <w:tcPr>
            <w:tcW w:w="1064" w:type="dxa"/>
          </w:tcPr>
          <w:p w:rsidR="002B04EF" w:rsidRPr="00190D3C" w:rsidRDefault="002B04EF" w:rsidP="00B0378C">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B0378C">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2:  </w:t>
            </w:r>
          </w:p>
        </w:tc>
        <w:tc>
          <w:tcPr>
            <w:tcW w:w="6414" w:type="dxa"/>
          </w:tcPr>
          <w:p w:rsidR="002B04EF" w:rsidRPr="00190D3C" w:rsidRDefault="0058189B" w:rsidP="001D7F36">
            <w:pPr>
              <w:jc w:val="lowKashida"/>
              <w:rPr>
                <w:rFonts w:cs="Simplified Arabic"/>
                <w:rtl/>
              </w:rPr>
            </w:pPr>
            <w:r w:rsidRPr="00190D3C">
              <w:rPr>
                <w:rFonts w:cs="Simplified Arabic"/>
                <w:rtl/>
              </w:rPr>
              <w:t xml:space="preserve">نسبة المؤسسات الاقتصادية في فلسطين التي استخدمت الهاتف النقال </w:t>
            </w:r>
            <w:r w:rsidRPr="00190D3C">
              <w:rPr>
                <w:rFonts w:cs="Simplified Arabic" w:hint="cs"/>
                <w:rtl/>
              </w:rPr>
              <w:t>لأغراض</w:t>
            </w:r>
            <w:r w:rsidRPr="00190D3C">
              <w:rPr>
                <w:rFonts w:cs="Simplified Arabic"/>
                <w:rtl/>
              </w:rPr>
              <w:t xml:space="preserve"> العمل حسب الغرض من الاستخدام والمنطقة، 2021</w:t>
            </w:r>
          </w:p>
        </w:tc>
        <w:tc>
          <w:tcPr>
            <w:tcW w:w="1134" w:type="dxa"/>
          </w:tcPr>
          <w:p w:rsidR="002B04EF" w:rsidRPr="00190D3C" w:rsidRDefault="00A90C43">
            <w:pPr>
              <w:bidi w:val="0"/>
              <w:spacing w:before="80"/>
              <w:jc w:val="center"/>
              <w:rPr>
                <w:b/>
                <w:bCs/>
                <w:lang w:eastAsia="en-US"/>
              </w:rPr>
            </w:pPr>
            <w:r w:rsidRPr="00190D3C">
              <w:rPr>
                <w:b/>
                <w:bCs/>
                <w:lang w:eastAsia="en-US"/>
              </w:rPr>
              <w:t>46</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3:  </w:t>
            </w:r>
          </w:p>
        </w:tc>
        <w:tc>
          <w:tcPr>
            <w:tcW w:w="6414" w:type="dxa"/>
          </w:tcPr>
          <w:p w:rsidR="002B04EF" w:rsidRPr="00190D3C" w:rsidRDefault="0058189B" w:rsidP="006C7B69">
            <w:pPr>
              <w:jc w:val="lowKashida"/>
              <w:rPr>
                <w:rFonts w:cs="Simplified Arabic"/>
                <w:rtl/>
              </w:rPr>
            </w:pPr>
            <w:r w:rsidRPr="00190D3C">
              <w:rPr>
                <w:rFonts w:cs="Simplified Arabic"/>
                <w:rtl/>
              </w:rPr>
              <w:t xml:space="preserve">نسبة المؤسسات الاقتصادية في فلسطين التي استخدمت الحاسوب (مكتبي، محمول) </w:t>
            </w:r>
            <w:r w:rsidRPr="00190D3C">
              <w:rPr>
                <w:rFonts w:cs="Simplified Arabic" w:hint="cs"/>
                <w:rtl/>
              </w:rPr>
              <w:t>لأغراض</w:t>
            </w:r>
            <w:r w:rsidRPr="00190D3C">
              <w:rPr>
                <w:rFonts w:cs="Simplified Arabic"/>
                <w:rtl/>
              </w:rPr>
              <w:t xml:space="preserve"> العمل حسب حجم العمالة /النشاط الاقتصادي والمنطقة، 2021</w:t>
            </w:r>
          </w:p>
        </w:tc>
        <w:tc>
          <w:tcPr>
            <w:tcW w:w="1134" w:type="dxa"/>
          </w:tcPr>
          <w:p w:rsidR="002B04EF" w:rsidRPr="00190D3C" w:rsidRDefault="00A90C43" w:rsidP="00B30243">
            <w:pPr>
              <w:bidi w:val="0"/>
              <w:spacing w:before="80"/>
              <w:jc w:val="center"/>
              <w:rPr>
                <w:b/>
                <w:bCs/>
                <w:lang w:eastAsia="en-US"/>
              </w:rPr>
            </w:pPr>
            <w:r w:rsidRPr="00190D3C">
              <w:rPr>
                <w:b/>
                <w:bCs/>
                <w:lang w:eastAsia="en-US"/>
              </w:rPr>
              <w:t>47</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B30243">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4:  </w:t>
            </w:r>
          </w:p>
        </w:tc>
        <w:tc>
          <w:tcPr>
            <w:tcW w:w="6414" w:type="dxa"/>
          </w:tcPr>
          <w:p w:rsidR="002B04EF" w:rsidRPr="00190D3C" w:rsidRDefault="0058189B" w:rsidP="006C7B69">
            <w:pPr>
              <w:jc w:val="lowKashida"/>
              <w:rPr>
                <w:rFonts w:cs="Simplified Arabic"/>
                <w:rtl/>
              </w:rPr>
            </w:pPr>
            <w:r w:rsidRPr="00190D3C">
              <w:rPr>
                <w:rFonts w:cs="Simplified Arabic"/>
                <w:rtl/>
              </w:rPr>
              <w:t>نسبة المؤسسات الاقتصادية في فلسطين التي لم تستخدم الحاسوب (مكتبي، محمول) حسب السبب وراء عدم استخدام الحاسوب والمنطقة، 2021</w:t>
            </w:r>
          </w:p>
        </w:tc>
        <w:tc>
          <w:tcPr>
            <w:tcW w:w="1134" w:type="dxa"/>
          </w:tcPr>
          <w:p w:rsidR="002B04EF" w:rsidRPr="00190D3C" w:rsidRDefault="00A90C43" w:rsidP="00B30243">
            <w:pPr>
              <w:bidi w:val="0"/>
              <w:spacing w:before="80"/>
              <w:jc w:val="center"/>
              <w:rPr>
                <w:b/>
                <w:bCs/>
                <w:lang w:eastAsia="en-US"/>
              </w:rPr>
            </w:pPr>
            <w:r w:rsidRPr="00190D3C">
              <w:rPr>
                <w:b/>
                <w:bCs/>
                <w:lang w:eastAsia="en-US"/>
              </w:rPr>
              <w:t>47</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B30243">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5:  </w:t>
            </w:r>
          </w:p>
        </w:tc>
        <w:tc>
          <w:tcPr>
            <w:tcW w:w="6414" w:type="dxa"/>
          </w:tcPr>
          <w:p w:rsidR="002B04EF" w:rsidRPr="00190D3C" w:rsidRDefault="00F36C75" w:rsidP="006C7B69">
            <w:pPr>
              <w:jc w:val="lowKashida"/>
              <w:rPr>
                <w:rFonts w:cs="Simplified Arabic"/>
                <w:rtl/>
              </w:rPr>
            </w:pPr>
            <w:r w:rsidRPr="00190D3C">
              <w:rPr>
                <w:rFonts w:cs="Simplified Arabic"/>
                <w:rtl/>
              </w:rPr>
              <w:t xml:space="preserve">نسبة المؤسسات الاقتصادية في فلسطين التي استخدمت الانترنت او كان لديها نفاذ </w:t>
            </w:r>
            <w:r w:rsidR="009D7DA3" w:rsidRPr="00190D3C">
              <w:rPr>
                <w:rFonts w:cs="Simplified Arabic" w:hint="cs"/>
                <w:rtl/>
              </w:rPr>
              <w:t>للإنترنت</w:t>
            </w:r>
            <w:r w:rsidRPr="00190D3C">
              <w:rPr>
                <w:rFonts w:cs="Simplified Arabic"/>
                <w:rtl/>
              </w:rPr>
              <w:t xml:space="preserve"> </w:t>
            </w:r>
            <w:r w:rsidRPr="00190D3C">
              <w:rPr>
                <w:rFonts w:cs="Simplified Arabic" w:hint="cs"/>
                <w:rtl/>
              </w:rPr>
              <w:t>لأغراض</w:t>
            </w:r>
            <w:r w:rsidRPr="00190D3C">
              <w:rPr>
                <w:rFonts w:cs="Simplified Arabic"/>
                <w:rtl/>
              </w:rPr>
              <w:t xml:space="preserve"> العمل حسب حجم العمالة/ النشاط الاقتصادي </w:t>
            </w:r>
            <w:r w:rsidRPr="00190D3C">
              <w:rPr>
                <w:rFonts w:cs="Simplified Arabic" w:hint="cs"/>
                <w:rtl/>
              </w:rPr>
              <w:t xml:space="preserve">    </w:t>
            </w:r>
            <w:r w:rsidR="009856C8" w:rsidRPr="00190D3C">
              <w:rPr>
                <w:rFonts w:cs="Simplified Arabic" w:hint="cs"/>
                <w:rtl/>
              </w:rPr>
              <w:t xml:space="preserve">      </w:t>
            </w:r>
            <w:r w:rsidRPr="00190D3C">
              <w:rPr>
                <w:rFonts w:cs="Simplified Arabic"/>
                <w:rtl/>
              </w:rPr>
              <w:t>والمنطقة، 2021</w:t>
            </w:r>
          </w:p>
        </w:tc>
        <w:tc>
          <w:tcPr>
            <w:tcW w:w="1134" w:type="dxa"/>
          </w:tcPr>
          <w:p w:rsidR="002B04EF" w:rsidRPr="00190D3C" w:rsidRDefault="00A90C43" w:rsidP="00261243">
            <w:pPr>
              <w:bidi w:val="0"/>
              <w:spacing w:before="80"/>
              <w:jc w:val="center"/>
              <w:rPr>
                <w:b/>
                <w:bCs/>
                <w:lang w:eastAsia="en-US"/>
              </w:rPr>
            </w:pPr>
            <w:r w:rsidRPr="00190D3C">
              <w:rPr>
                <w:b/>
                <w:bCs/>
                <w:lang w:eastAsia="en-US"/>
              </w:rPr>
              <w:t>48</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6: </w:t>
            </w:r>
          </w:p>
        </w:tc>
        <w:tc>
          <w:tcPr>
            <w:tcW w:w="6414" w:type="dxa"/>
          </w:tcPr>
          <w:p w:rsidR="002B04EF" w:rsidRPr="00190D3C" w:rsidRDefault="00F36C75" w:rsidP="001D7F36">
            <w:pPr>
              <w:jc w:val="lowKashida"/>
              <w:rPr>
                <w:rFonts w:cs="Simplified Arabic"/>
                <w:rtl/>
              </w:rPr>
            </w:pPr>
            <w:r w:rsidRPr="00190D3C">
              <w:rPr>
                <w:rFonts w:cs="Simplified Arabic"/>
                <w:rtl/>
              </w:rPr>
              <w:t xml:space="preserve">نسبة المؤسسات الاقتصادية في فلسطين التي لم تستخدم الانترنت او لم يكن لديها نفاذ </w:t>
            </w:r>
            <w:r w:rsidR="009D7DA3" w:rsidRPr="00190D3C">
              <w:rPr>
                <w:rFonts w:cs="Simplified Arabic" w:hint="cs"/>
                <w:rtl/>
              </w:rPr>
              <w:t>للإنترنت</w:t>
            </w:r>
            <w:r w:rsidRPr="00190D3C">
              <w:rPr>
                <w:rFonts w:cs="Simplified Arabic"/>
                <w:rtl/>
              </w:rPr>
              <w:t xml:space="preserve"> حسب السبب وراء عدم استخدام الإنترنت والمنطقة، 2021</w:t>
            </w:r>
          </w:p>
        </w:tc>
        <w:tc>
          <w:tcPr>
            <w:tcW w:w="1134" w:type="dxa"/>
          </w:tcPr>
          <w:p w:rsidR="002B04EF" w:rsidRPr="00190D3C" w:rsidRDefault="00A90C43" w:rsidP="00261243">
            <w:pPr>
              <w:bidi w:val="0"/>
              <w:spacing w:before="80"/>
              <w:jc w:val="center"/>
              <w:rPr>
                <w:b/>
                <w:bCs/>
                <w:lang w:val="en-GB" w:eastAsia="en-US"/>
              </w:rPr>
            </w:pPr>
            <w:r w:rsidRPr="00190D3C">
              <w:rPr>
                <w:b/>
                <w:bCs/>
                <w:lang w:val="en-GB" w:eastAsia="en-US"/>
              </w:rPr>
              <w:t>48</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272D88">
            <w:pPr>
              <w:rPr>
                <w:rFonts w:cs="Simplified Arabic"/>
                <w:b/>
                <w:bCs/>
              </w:rPr>
            </w:pPr>
            <w:r w:rsidRPr="00190D3C">
              <w:rPr>
                <w:rFonts w:cs="Simplified Arabic"/>
                <w:b/>
                <w:bCs/>
                <w:rtl/>
              </w:rPr>
              <w:t xml:space="preserve">جدول 7: </w:t>
            </w:r>
          </w:p>
        </w:tc>
        <w:tc>
          <w:tcPr>
            <w:tcW w:w="6414" w:type="dxa"/>
          </w:tcPr>
          <w:p w:rsidR="002B04EF" w:rsidRPr="00190D3C" w:rsidRDefault="00F36C75" w:rsidP="003245F1">
            <w:pPr>
              <w:jc w:val="lowKashida"/>
              <w:rPr>
                <w:rFonts w:cs="Simplified Arabic"/>
              </w:rPr>
            </w:pPr>
            <w:r w:rsidRPr="00190D3C">
              <w:rPr>
                <w:rFonts w:cs="Simplified Arabic"/>
                <w:rtl/>
              </w:rPr>
              <w:t xml:space="preserve">نسبة المؤسسات الاقتصادية في فلسطين التي استخدمت الانترنت </w:t>
            </w:r>
            <w:r w:rsidRPr="00190D3C">
              <w:rPr>
                <w:rFonts w:cs="Simplified Arabic" w:hint="cs"/>
                <w:rtl/>
              </w:rPr>
              <w:t>لأغراض</w:t>
            </w:r>
            <w:r w:rsidRPr="00190D3C">
              <w:rPr>
                <w:rFonts w:cs="Simplified Arabic"/>
                <w:rtl/>
              </w:rPr>
              <w:t xml:space="preserve"> العمل حسب الغرض من الاستخدام والمنطقة، 2021</w:t>
            </w:r>
          </w:p>
        </w:tc>
        <w:tc>
          <w:tcPr>
            <w:tcW w:w="1134" w:type="dxa"/>
          </w:tcPr>
          <w:p w:rsidR="002B04EF" w:rsidRPr="00190D3C" w:rsidRDefault="00A90C43" w:rsidP="00261243">
            <w:pPr>
              <w:bidi w:val="0"/>
              <w:spacing w:before="80"/>
              <w:jc w:val="center"/>
              <w:rPr>
                <w:b/>
                <w:bCs/>
                <w:lang w:val="en-GB" w:eastAsia="en-US"/>
              </w:rPr>
            </w:pPr>
            <w:r w:rsidRPr="00190D3C">
              <w:rPr>
                <w:b/>
                <w:bCs/>
                <w:lang w:val="en-GB" w:eastAsia="en-US"/>
              </w:rPr>
              <w:t>49</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b/>
                <w:bCs/>
              </w:rPr>
              <w:t>8</w:t>
            </w:r>
            <w:r w:rsidRPr="00190D3C">
              <w:rPr>
                <w:rFonts w:cs="Simplified Arabic"/>
                <w:b/>
                <w:bCs/>
                <w:rtl/>
              </w:rPr>
              <w:t xml:space="preserve">: </w:t>
            </w:r>
          </w:p>
        </w:tc>
        <w:tc>
          <w:tcPr>
            <w:tcW w:w="6414" w:type="dxa"/>
          </w:tcPr>
          <w:p w:rsidR="002B04EF" w:rsidRPr="00190D3C" w:rsidRDefault="00F36C75" w:rsidP="001D7F36">
            <w:pPr>
              <w:jc w:val="lowKashida"/>
              <w:rPr>
                <w:rFonts w:cs="Simplified Arabic"/>
                <w:rtl/>
              </w:rPr>
            </w:pPr>
            <w:r w:rsidRPr="00190D3C">
              <w:rPr>
                <w:rFonts w:cs="Simplified Arabic"/>
                <w:rtl/>
              </w:rPr>
              <w:t xml:space="preserve">نسبة المؤسسات الاقتصادية في فلسطين التي استخدمت الانترنت </w:t>
            </w:r>
            <w:r w:rsidRPr="00190D3C">
              <w:rPr>
                <w:rFonts w:cs="Simplified Arabic" w:hint="cs"/>
                <w:rtl/>
              </w:rPr>
              <w:t>لأغراض</w:t>
            </w:r>
            <w:r w:rsidRPr="00190D3C">
              <w:rPr>
                <w:rFonts w:cs="Simplified Arabic"/>
                <w:rtl/>
              </w:rPr>
              <w:t xml:space="preserve"> العمل حسب طريقة الاتصال </w:t>
            </w:r>
            <w:r w:rsidR="009D7DA3" w:rsidRPr="00190D3C">
              <w:rPr>
                <w:rFonts w:cs="Simplified Arabic" w:hint="cs"/>
                <w:rtl/>
              </w:rPr>
              <w:t>بالإنترنت</w:t>
            </w:r>
            <w:r w:rsidRPr="00190D3C">
              <w:rPr>
                <w:rFonts w:cs="Simplified Arabic"/>
                <w:rtl/>
              </w:rPr>
              <w:t xml:space="preserve"> والمنطقة، 2021</w:t>
            </w:r>
          </w:p>
        </w:tc>
        <w:tc>
          <w:tcPr>
            <w:tcW w:w="1134" w:type="dxa"/>
          </w:tcPr>
          <w:p w:rsidR="002B04EF" w:rsidRPr="00190D3C" w:rsidRDefault="00A90C43" w:rsidP="00261243">
            <w:pPr>
              <w:bidi w:val="0"/>
              <w:spacing w:before="80"/>
              <w:jc w:val="center"/>
              <w:rPr>
                <w:b/>
                <w:bCs/>
                <w:lang w:val="en-GB" w:eastAsia="en-US"/>
              </w:rPr>
            </w:pPr>
            <w:r w:rsidRPr="00190D3C">
              <w:rPr>
                <w:b/>
                <w:bCs/>
                <w:lang w:val="en-GB" w:eastAsia="en-US"/>
              </w:rPr>
              <w:t>50</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b/>
                <w:bCs/>
              </w:rPr>
              <w:t>9</w:t>
            </w:r>
            <w:r w:rsidRPr="00190D3C">
              <w:rPr>
                <w:rFonts w:cs="Simplified Arabic"/>
                <w:b/>
                <w:bCs/>
                <w:rtl/>
              </w:rPr>
              <w:t xml:space="preserve">: </w:t>
            </w:r>
          </w:p>
        </w:tc>
        <w:tc>
          <w:tcPr>
            <w:tcW w:w="6414" w:type="dxa"/>
          </w:tcPr>
          <w:p w:rsidR="002B04EF" w:rsidRPr="00190D3C" w:rsidRDefault="00C93164" w:rsidP="003245F1">
            <w:pPr>
              <w:jc w:val="lowKashida"/>
              <w:rPr>
                <w:rFonts w:cs="Simplified Arabic"/>
                <w:rtl/>
              </w:rPr>
            </w:pPr>
            <w:r w:rsidRPr="00190D3C">
              <w:rPr>
                <w:rFonts w:cs="Simplified Arabic"/>
                <w:rtl/>
              </w:rPr>
              <w:t xml:space="preserve">نسبة المؤسسات الاقتصادية في فلسطين التي وفرت </w:t>
            </w:r>
            <w:r w:rsidRPr="00190D3C">
              <w:rPr>
                <w:rFonts w:cs="Simplified Arabic" w:hint="cs"/>
                <w:rtl/>
              </w:rPr>
              <w:t>أجهزة</w:t>
            </w:r>
            <w:r w:rsidRPr="00190D3C">
              <w:rPr>
                <w:rFonts w:cs="Simplified Arabic"/>
                <w:rtl/>
              </w:rPr>
              <w:t xml:space="preserve"> محمولة لعامليها تتيح الاتصال </w:t>
            </w:r>
            <w:r w:rsidR="00186FD5" w:rsidRPr="00190D3C">
              <w:rPr>
                <w:rFonts w:cs="Simplified Arabic" w:hint="cs"/>
                <w:rtl/>
              </w:rPr>
              <w:t>بالإنترنت</w:t>
            </w:r>
            <w:r w:rsidRPr="00190D3C">
              <w:rPr>
                <w:rFonts w:cs="Simplified Arabic"/>
                <w:rtl/>
              </w:rPr>
              <w:t xml:space="preserve"> باستخدام شبكات الهاتف النقال حسب حجم العمالة/ النشاط الاقتصادي والمنطقة، 2021</w:t>
            </w:r>
          </w:p>
        </w:tc>
        <w:tc>
          <w:tcPr>
            <w:tcW w:w="1134" w:type="dxa"/>
          </w:tcPr>
          <w:p w:rsidR="002B04EF" w:rsidRPr="00190D3C" w:rsidRDefault="00A90C43" w:rsidP="00261243">
            <w:pPr>
              <w:bidi w:val="0"/>
              <w:spacing w:before="80"/>
              <w:jc w:val="center"/>
              <w:rPr>
                <w:b/>
                <w:bCs/>
                <w:lang w:val="en-GB" w:eastAsia="en-US"/>
              </w:rPr>
            </w:pPr>
            <w:r w:rsidRPr="00190D3C">
              <w:rPr>
                <w:b/>
                <w:bCs/>
                <w:lang w:val="en-GB" w:eastAsia="en-US"/>
              </w:rPr>
              <w:t>50</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A005E6">
            <w:pPr>
              <w:rPr>
                <w:rFonts w:cs="Simplified Arabic"/>
                <w:b/>
                <w:bCs/>
              </w:rPr>
            </w:pPr>
            <w:r w:rsidRPr="00190D3C">
              <w:rPr>
                <w:rFonts w:cs="Simplified Arabic"/>
                <w:b/>
                <w:bCs/>
                <w:rtl/>
              </w:rPr>
              <w:t xml:space="preserve">جدول </w:t>
            </w:r>
            <w:r w:rsidRPr="00190D3C">
              <w:rPr>
                <w:rFonts w:cs="Simplified Arabic"/>
                <w:b/>
                <w:bCs/>
              </w:rPr>
              <w:t>10</w:t>
            </w:r>
            <w:r w:rsidRPr="00190D3C">
              <w:rPr>
                <w:rFonts w:cs="Simplified Arabic"/>
                <w:b/>
                <w:bCs/>
                <w:rtl/>
              </w:rPr>
              <w:t xml:space="preserve">: </w:t>
            </w:r>
          </w:p>
        </w:tc>
        <w:tc>
          <w:tcPr>
            <w:tcW w:w="6414" w:type="dxa"/>
          </w:tcPr>
          <w:p w:rsidR="002B04EF" w:rsidRPr="00190D3C" w:rsidRDefault="00C93164" w:rsidP="00201313">
            <w:pPr>
              <w:jc w:val="lowKashida"/>
              <w:rPr>
                <w:rFonts w:cs="Simplified Arabic"/>
                <w:rtl/>
              </w:rPr>
            </w:pPr>
            <w:r w:rsidRPr="00190D3C">
              <w:rPr>
                <w:rFonts w:cs="Simplified Arabic"/>
                <w:rtl/>
              </w:rPr>
              <w:t xml:space="preserve">نسبة المؤسسات الاقتصادية في فلسطين التي استخدمت الانترنت </w:t>
            </w:r>
            <w:r w:rsidRPr="00190D3C">
              <w:rPr>
                <w:rFonts w:cs="Simplified Arabic" w:hint="cs"/>
                <w:rtl/>
              </w:rPr>
              <w:t>لأغراض</w:t>
            </w:r>
            <w:r w:rsidRPr="00190D3C">
              <w:rPr>
                <w:rFonts w:cs="Simplified Arabic"/>
                <w:rtl/>
              </w:rPr>
              <w:t xml:space="preserve"> العمل وتعرضت خدمة الانترنت في</w:t>
            </w:r>
            <w:r w:rsidR="00201313" w:rsidRPr="00190D3C">
              <w:rPr>
                <w:rFonts w:cs="Simplified Arabic" w:hint="cs"/>
                <w:rtl/>
              </w:rPr>
              <w:t xml:space="preserve">ها </w:t>
            </w:r>
            <w:r w:rsidRPr="00190D3C">
              <w:rPr>
                <w:rFonts w:cs="Simplified Arabic"/>
                <w:rtl/>
              </w:rPr>
              <w:t xml:space="preserve">لمشاكل فنية حسب </w:t>
            </w:r>
            <w:r w:rsidR="00201313" w:rsidRPr="00190D3C">
              <w:rPr>
                <w:rFonts w:cs="Simplified Arabic" w:hint="cs"/>
                <w:rtl/>
              </w:rPr>
              <w:t xml:space="preserve">نوع المشاكل الفنية </w:t>
            </w:r>
            <w:r w:rsidRPr="00190D3C">
              <w:rPr>
                <w:rFonts w:cs="Simplified Arabic"/>
                <w:rtl/>
              </w:rPr>
              <w:t>والمنطقة، 2021</w:t>
            </w:r>
          </w:p>
        </w:tc>
        <w:tc>
          <w:tcPr>
            <w:tcW w:w="1134" w:type="dxa"/>
          </w:tcPr>
          <w:p w:rsidR="002B04EF" w:rsidRPr="00190D3C" w:rsidRDefault="00A90C43" w:rsidP="00261243">
            <w:pPr>
              <w:bidi w:val="0"/>
              <w:spacing w:before="80"/>
              <w:jc w:val="center"/>
              <w:rPr>
                <w:b/>
                <w:bCs/>
                <w:lang w:eastAsia="en-US"/>
              </w:rPr>
            </w:pPr>
            <w:r w:rsidRPr="00190D3C">
              <w:rPr>
                <w:b/>
                <w:bCs/>
                <w:lang w:eastAsia="en-US"/>
              </w:rPr>
              <w:t>51</w:t>
            </w:r>
          </w:p>
        </w:tc>
      </w:tr>
      <w:tr w:rsidR="002B04EF" w:rsidRPr="00190D3C" w:rsidTr="00952333">
        <w:trPr>
          <w:jc w:val="center"/>
        </w:trPr>
        <w:tc>
          <w:tcPr>
            <w:tcW w:w="1064" w:type="dxa"/>
          </w:tcPr>
          <w:p w:rsidR="002B04EF" w:rsidRPr="00190D3C" w:rsidRDefault="002B04EF" w:rsidP="000B3DAA">
            <w:pPr>
              <w:rPr>
                <w:rFonts w:cs="Simplified Arabic"/>
                <w:b/>
                <w:bCs/>
                <w:sz w:val="8"/>
                <w:szCs w:val="8"/>
                <w:rtl/>
              </w:rPr>
            </w:pPr>
          </w:p>
        </w:tc>
        <w:tc>
          <w:tcPr>
            <w:tcW w:w="6414" w:type="dxa"/>
          </w:tcPr>
          <w:p w:rsidR="002B04EF" w:rsidRPr="00190D3C" w:rsidRDefault="002B04EF" w:rsidP="00DF610E">
            <w:pPr>
              <w:rPr>
                <w:rFonts w:cs="Simplified Arabic"/>
                <w:b/>
                <w:bCs/>
                <w:sz w:val="8"/>
                <w:szCs w:val="8"/>
                <w:rtl/>
              </w:rPr>
            </w:pPr>
          </w:p>
        </w:tc>
        <w:tc>
          <w:tcPr>
            <w:tcW w:w="1134" w:type="dxa"/>
          </w:tcPr>
          <w:p w:rsidR="002B04EF" w:rsidRPr="00190D3C" w:rsidRDefault="002B04EF" w:rsidP="00DF610E">
            <w:pPr>
              <w:rPr>
                <w:rFonts w:cs="Simplified Arabic"/>
                <w:b/>
                <w:bCs/>
                <w:sz w:val="8"/>
                <w:szCs w:val="8"/>
              </w:rPr>
            </w:pPr>
          </w:p>
        </w:tc>
      </w:tr>
      <w:tr w:rsidR="002B04EF" w:rsidRPr="00190D3C" w:rsidTr="00952333">
        <w:trPr>
          <w:jc w:val="center"/>
        </w:trPr>
        <w:tc>
          <w:tcPr>
            <w:tcW w:w="1064" w:type="dxa"/>
          </w:tcPr>
          <w:p w:rsidR="002B04EF" w:rsidRPr="00190D3C" w:rsidRDefault="002B04EF" w:rsidP="00DF610E">
            <w:pPr>
              <w:rPr>
                <w:rFonts w:cs="Simplified Arabic"/>
                <w:b/>
                <w:bCs/>
              </w:rPr>
            </w:pPr>
            <w:r w:rsidRPr="00190D3C">
              <w:rPr>
                <w:rFonts w:cs="Simplified Arabic"/>
                <w:b/>
                <w:bCs/>
                <w:rtl/>
              </w:rPr>
              <w:t xml:space="preserve">جدول </w:t>
            </w:r>
            <w:r w:rsidRPr="00190D3C">
              <w:rPr>
                <w:rFonts w:cs="Simplified Arabic"/>
                <w:b/>
                <w:bCs/>
              </w:rPr>
              <w:t>1</w:t>
            </w:r>
            <w:r w:rsidRPr="00190D3C">
              <w:rPr>
                <w:rFonts w:cs="Simplified Arabic" w:hint="cs"/>
                <w:b/>
                <w:bCs/>
                <w:rtl/>
              </w:rPr>
              <w:t>1</w:t>
            </w:r>
            <w:r w:rsidRPr="00190D3C">
              <w:rPr>
                <w:rFonts w:cs="Simplified Arabic"/>
                <w:b/>
                <w:bCs/>
                <w:rtl/>
              </w:rPr>
              <w:t xml:space="preserve">: </w:t>
            </w:r>
          </w:p>
        </w:tc>
        <w:tc>
          <w:tcPr>
            <w:tcW w:w="6414" w:type="dxa"/>
          </w:tcPr>
          <w:p w:rsidR="002B04EF" w:rsidRPr="00190D3C" w:rsidRDefault="00C93164" w:rsidP="00BC4938">
            <w:pPr>
              <w:jc w:val="lowKashida"/>
              <w:rPr>
                <w:rFonts w:cs="Simplified Arabic"/>
                <w:rtl/>
              </w:rPr>
            </w:pPr>
            <w:r w:rsidRPr="00190D3C">
              <w:rPr>
                <w:rFonts w:cs="Simplified Arabic"/>
                <w:rtl/>
              </w:rPr>
              <w:t xml:space="preserve">نسبة المؤسسات الاقتصادية في فلسطين التي وفرت </w:t>
            </w:r>
            <w:r w:rsidRPr="00190D3C">
              <w:rPr>
                <w:rFonts w:cs="Simplified Arabic" w:hint="cs"/>
                <w:rtl/>
              </w:rPr>
              <w:t>إمكانية</w:t>
            </w:r>
            <w:r w:rsidRPr="00190D3C">
              <w:rPr>
                <w:rFonts w:cs="Simplified Arabic"/>
                <w:rtl/>
              </w:rPr>
              <w:t xml:space="preserve"> الوصول </w:t>
            </w:r>
            <w:r w:rsidRPr="00190D3C">
              <w:rPr>
                <w:rFonts w:cs="Simplified Arabic" w:hint="cs"/>
                <w:rtl/>
              </w:rPr>
              <w:t>إلى</w:t>
            </w:r>
            <w:r w:rsidRPr="00190D3C">
              <w:rPr>
                <w:rFonts w:cs="Simplified Arabic"/>
                <w:rtl/>
              </w:rPr>
              <w:t xml:space="preserve"> مرافق تكنولوجيا المعلومات والاتصالات في المؤسسة عن بعد حسب نوع المرفق </w:t>
            </w:r>
            <w:r w:rsidR="009856C8" w:rsidRPr="00190D3C">
              <w:rPr>
                <w:rFonts w:cs="Simplified Arabic" w:hint="cs"/>
                <w:rtl/>
              </w:rPr>
              <w:t xml:space="preserve"> </w:t>
            </w:r>
            <w:r w:rsidRPr="00190D3C">
              <w:rPr>
                <w:rFonts w:cs="Simplified Arabic"/>
                <w:rtl/>
              </w:rPr>
              <w:t>والمنطقة، 2021</w:t>
            </w:r>
          </w:p>
        </w:tc>
        <w:tc>
          <w:tcPr>
            <w:tcW w:w="1134" w:type="dxa"/>
          </w:tcPr>
          <w:p w:rsidR="002B04EF" w:rsidRPr="00190D3C" w:rsidRDefault="00A90C43" w:rsidP="00261243">
            <w:pPr>
              <w:bidi w:val="0"/>
              <w:spacing w:before="80"/>
              <w:jc w:val="center"/>
              <w:rPr>
                <w:b/>
                <w:bCs/>
                <w:lang w:eastAsia="en-US"/>
              </w:rPr>
            </w:pPr>
            <w:r w:rsidRPr="00190D3C">
              <w:rPr>
                <w:rFonts w:hint="cs"/>
                <w:b/>
                <w:bCs/>
                <w:rtl/>
                <w:lang w:eastAsia="en-US"/>
              </w:rPr>
              <w:t>51</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DF610E">
            <w:pPr>
              <w:rPr>
                <w:rFonts w:cs="Simplified Arabic"/>
                <w:b/>
                <w:bCs/>
              </w:rPr>
            </w:pPr>
            <w:r w:rsidRPr="00190D3C">
              <w:rPr>
                <w:rFonts w:cs="Simplified Arabic"/>
                <w:b/>
                <w:bCs/>
                <w:rtl/>
              </w:rPr>
              <w:t xml:space="preserve">جدول </w:t>
            </w:r>
            <w:r w:rsidRPr="00190D3C">
              <w:rPr>
                <w:rFonts w:cs="Simplified Arabic"/>
                <w:b/>
                <w:bCs/>
              </w:rPr>
              <w:t>1</w:t>
            </w:r>
            <w:r w:rsidRPr="00190D3C">
              <w:rPr>
                <w:rFonts w:cs="Simplified Arabic"/>
                <w:b/>
                <w:bCs/>
                <w:lang w:val="en-GB" w:bidi="ar-MA"/>
              </w:rPr>
              <w:t>2</w:t>
            </w:r>
            <w:r w:rsidRPr="00190D3C">
              <w:rPr>
                <w:rFonts w:cs="Simplified Arabic"/>
                <w:b/>
                <w:bCs/>
                <w:rtl/>
              </w:rPr>
              <w:t xml:space="preserve">: </w:t>
            </w:r>
          </w:p>
        </w:tc>
        <w:tc>
          <w:tcPr>
            <w:tcW w:w="6414" w:type="dxa"/>
          </w:tcPr>
          <w:p w:rsidR="002B04EF" w:rsidRPr="00190D3C" w:rsidRDefault="00C93164" w:rsidP="003245F1">
            <w:pPr>
              <w:jc w:val="lowKashida"/>
              <w:rPr>
                <w:rFonts w:cs="Simplified Arabic"/>
                <w:rtl/>
              </w:rPr>
            </w:pPr>
            <w:r w:rsidRPr="00190D3C">
              <w:rPr>
                <w:rFonts w:cs="Simplified Arabic"/>
                <w:rtl/>
              </w:rPr>
              <w:t>نسبة المؤسسات الاقتصادية في فلسطين التي تعاملت</w:t>
            </w:r>
            <w:r w:rsidR="00F73874" w:rsidRPr="00190D3C">
              <w:rPr>
                <w:rFonts w:cs="Simplified Arabic" w:hint="cs"/>
                <w:rtl/>
              </w:rPr>
              <w:t xml:space="preserve"> أو تفاعلت</w:t>
            </w:r>
            <w:r w:rsidRPr="00190D3C">
              <w:rPr>
                <w:rFonts w:cs="Simplified Arabic"/>
                <w:rtl/>
              </w:rPr>
              <w:t xml:space="preserve"> الكترونياً مع المؤسسات الحكومية حسب حجم العمالة/ النشاط الاقتصادي والمنطقة، 2021</w:t>
            </w:r>
          </w:p>
        </w:tc>
        <w:tc>
          <w:tcPr>
            <w:tcW w:w="1134" w:type="dxa"/>
          </w:tcPr>
          <w:p w:rsidR="002B04EF" w:rsidRPr="00190D3C" w:rsidRDefault="00044B94" w:rsidP="00261243">
            <w:pPr>
              <w:bidi w:val="0"/>
              <w:spacing w:before="80"/>
              <w:jc w:val="center"/>
              <w:rPr>
                <w:b/>
                <w:bCs/>
                <w:lang w:val="en-GB" w:eastAsia="en-US"/>
              </w:rPr>
            </w:pPr>
            <w:r w:rsidRPr="00190D3C">
              <w:rPr>
                <w:rFonts w:hint="cs"/>
                <w:b/>
                <w:bCs/>
                <w:rtl/>
                <w:lang w:val="en-GB" w:eastAsia="en-US"/>
              </w:rPr>
              <w:t>52</w:t>
            </w:r>
          </w:p>
        </w:tc>
      </w:tr>
      <w:tr w:rsidR="002B04EF" w:rsidRPr="00190D3C" w:rsidTr="00952333">
        <w:trPr>
          <w:jc w:val="center"/>
        </w:trPr>
        <w:tc>
          <w:tcPr>
            <w:tcW w:w="1064" w:type="dxa"/>
          </w:tcPr>
          <w:p w:rsidR="002B04EF" w:rsidRPr="00190D3C" w:rsidRDefault="002B04EF" w:rsidP="00DF610E">
            <w:pPr>
              <w:rPr>
                <w:rFonts w:cs="Simplified Arabic"/>
                <w:b/>
                <w:bCs/>
              </w:rPr>
            </w:pPr>
            <w:r w:rsidRPr="00190D3C">
              <w:rPr>
                <w:rFonts w:cs="Simplified Arabic"/>
                <w:b/>
                <w:bCs/>
                <w:rtl/>
              </w:rPr>
              <w:lastRenderedPageBreak/>
              <w:t xml:space="preserve">جدول </w:t>
            </w:r>
            <w:r w:rsidRPr="00190D3C">
              <w:rPr>
                <w:rFonts w:cs="Simplified Arabic"/>
                <w:b/>
                <w:bCs/>
              </w:rPr>
              <w:t>13</w:t>
            </w:r>
            <w:r w:rsidRPr="00190D3C">
              <w:rPr>
                <w:rFonts w:cs="Simplified Arabic"/>
                <w:b/>
                <w:bCs/>
                <w:rtl/>
              </w:rPr>
              <w:t xml:space="preserve">: </w:t>
            </w:r>
          </w:p>
        </w:tc>
        <w:tc>
          <w:tcPr>
            <w:tcW w:w="6414" w:type="dxa"/>
          </w:tcPr>
          <w:p w:rsidR="002B04EF" w:rsidRPr="00190D3C" w:rsidRDefault="00C93164" w:rsidP="00126148">
            <w:pPr>
              <w:jc w:val="lowKashida"/>
              <w:rPr>
                <w:rFonts w:cs="Simplified Arabic"/>
              </w:rPr>
            </w:pPr>
            <w:r w:rsidRPr="00190D3C">
              <w:rPr>
                <w:rFonts w:cs="Simplified Arabic"/>
                <w:rtl/>
              </w:rPr>
              <w:t>نسبة المؤسسات الاقتصادية في فلسطين التي لم تتعامل</w:t>
            </w:r>
            <w:r w:rsidR="00F73874" w:rsidRPr="00190D3C">
              <w:rPr>
                <w:rFonts w:cs="Simplified Arabic" w:hint="cs"/>
                <w:rtl/>
              </w:rPr>
              <w:t xml:space="preserve"> أو تتفاعل</w:t>
            </w:r>
            <w:r w:rsidRPr="00190D3C">
              <w:rPr>
                <w:rFonts w:cs="Simplified Arabic"/>
                <w:rtl/>
              </w:rPr>
              <w:t xml:space="preserve"> الكترونياً مع المؤسسات الحكومية حسب الأسب</w:t>
            </w:r>
            <w:r w:rsidR="00126148" w:rsidRPr="00190D3C">
              <w:rPr>
                <w:rFonts w:cs="Simplified Arabic"/>
                <w:rtl/>
              </w:rPr>
              <w:t>اب التي منعت التعامل</w:t>
            </w:r>
            <w:r w:rsidR="00F73874" w:rsidRPr="00190D3C">
              <w:rPr>
                <w:rFonts w:cs="Simplified Arabic" w:hint="cs"/>
                <w:rtl/>
              </w:rPr>
              <w:t xml:space="preserve"> أو التفاعل</w:t>
            </w:r>
            <w:r w:rsidR="00126148" w:rsidRPr="00190D3C">
              <w:rPr>
                <w:rFonts w:cs="Simplified Arabic"/>
                <w:rtl/>
              </w:rPr>
              <w:t xml:space="preserve"> الكترونياً</w:t>
            </w:r>
            <w:r w:rsidR="00126148" w:rsidRPr="00190D3C">
              <w:rPr>
                <w:rFonts w:cs="Simplified Arabic" w:hint="cs"/>
                <w:rtl/>
              </w:rPr>
              <w:t xml:space="preserve"> </w:t>
            </w:r>
            <w:r w:rsidRPr="00190D3C">
              <w:rPr>
                <w:rFonts w:cs="Simplified Arabic"/>
                <w:rtl/>
              </w:rPr>
              <w:t>والمنطقة، 2021</w:t>
            </w:r>
          </w:p>
        </w:tc>
        <w:tc>
          <w:tcPr>
            <w:tcW w:w="1134" w:type="dxa"/>
          </w:tcPr>
          <w:p w:rsidR="002B04EF" w:rsidRPr="00190D3C" w:rsidRDefault="00044B94" w:rsidP="00261243">
            <w:pPr>
              <w:pStyle w:val="Heading2"/>
              <w:bidi/>
            </w:pPr>
            <w:r w:rsidRPr="00190D3C">
              <w:rPr>
                <w:rFonts w:hint="cs"/>
                <w:rtl/>
              </w:rPr>
              <w:t>52</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DF610E">
            <w:pPr>
              <w:rPr>
                <w:rFonts w:cs="Simplified Arabic"/>
                <w:b/>
                <w:bCs/>
                <w:sz w:val="8"/>
                <w:szCs w:val="8"/>
              </w:rPr>
            </w:pPr>
            <w:r w:rsidRPr="00190D3C">
              <w:rPr>
                <w:rFonts w:cs="Simplified Arabic"/>
                <w:b/>
                <w:bCs/>
                <w:rtl/>
              </w:rPr>
              <w:t xml:space="preserve">جدول </w:t>
            </w:r>
            <w:r w:rsidRPr="00190D3C">
              <w:rPr>
                <w:rFonts w:cs="Simplified Arabic"/>
                <w:b/>
                <w:bCs/>
              </w:rPr>
              <w:t>14</w:t>
            </w:r>
            <w:r w:rsidRPr="00190D3C">
              <w:rPr>
                <w:rFonts w:cs="Simplified Arabic"/>
                <w:b/>
                <w:bCs/>
                <w:rtl/>
              </w:rPr>
              <w:t xml:space="preserve">:  </w:t>
            </w:r>
          </w:p>
        </w:tc>
        <w:tc>
          <w:tcPr>
            <w:tcW w:w="6414" w:type="dxa"/>
          </w:tcPr>
          <w:p w:rsidR="002B04EF" w:rsidRPr="00190D3C" w:rsidRDefault="0084392A" w:rsidP="008D14DB">
            <w:pPr>
              <w:jc w:val="lowKashida"/>
              <w:rPr>
                <w:rFonts w:cs="Simplified Arabic"/>
                <w:rtl/>
              </w:rPr>
            </w:pPr>
            <w:r w:rsidRPr="00190D3C">
              <w:rPr>
                <w:rFonts w:cs="Simplified Arabic"/>
                <w:rtl/>
              </w:rPr>
              <w:t>نسبة المؤسسات الاقتصادية في فلسطين التي لديها تواجد/حضور على الويب حسب حجم العمالة/ النشاط الاقتصادي والمنطقة، 2021</w:t>
            </w:r>
          </w:p>
        </w:tc>
        <w:tc>
          <w:tcPr>
            <w:tcW w:w="1134" w:type="dxa"/>
          </w:tcPr>
          <w:p w:rsidR="002B04EF" w:rsidRPr="00190D3C" w:rsidRDefault="00044B94" w:rsidP="00261243">
            <w:pPr>
              <w:bidi w:val="0"/>
              <w:spacing w:before="80"/>
              <w:jc w:val="center"/>
              <w:rPr>
                <w:b/>
                <w:bCs/>
                <w:lang w:val="en-GB" w:eastAsia="en-US"/>
              </w:rPr>
            </w:pPr>
            <w:r w:rsidRPr="00190D3C">
              <w:rPr>
                <w:rFonts w:hint="cs"/>
                <w:b/>
                <w:bCs/>
                <w:rtl/>
                <w:lang w:val="en-GB" w:eastAsia="en-US"/>
              </w:rPr>
              <w:t>53</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DF610E">
            <w:pPr>
              <w:rPr>
                <w:rFonts w:cs="Simplified Arabic"/>
                <w:b/>
                <w:bCs/>
                <w:sz w:val="8"/>
                <w:szCs w:val="8"/>
                <w:rtl/>
              </w:rPr>
            </w:pPr>
            <w:r w:rsidRPr="00190D3C">
              <w:rPr>
                <w:rFonts w:cs="Simplified Arabic"/>
                <w:b/>
                <w:bCs/>
                <w:rtl/>
              </w:rPr>
              <w:t xml:space="preserve">جدول </w:t>
            </w:r>
            <w:r w:rsidRPr="00190D3C">
              <w:rPr>
                <w:rFonts w:cs="Simplified Arabic"/>
                <w:b/>
                <w:bCs/>
              </w:rPr>
              <w:t>15</w:t>
            </w:r>
            <w:r w:rsidRPr="00190D3C">
              <w:rPr>
                <w:rFonts w:cs="Simplified Arabic"/>
                <w:b/>
                <w:bCs/>
                <w:rtl/>
              </w:rPr>
              <w:t xml:space="preserve">:  </w:t>
            </w:r>
          </w:p>
        </w:tc>
        <w:tc>
          <w:tcPr>
            <w:tcW w:w="6414" w:type="dxa"/>
          </w:tcPr>
          <w:p w:rsidR="002B04EF" w:rsidRPr="00190D3C" w:rsidRDefault="00BC5A08" w:rsidP="008D14DB">
            <w:pPr>
              <w:jc w:val="lowKashida"/>
              <w:rPr>
                <w:rFonts w:cs="Simplified Arabic"/>
                <w:rtl/>
              </w:rPr>
            </w:pPr>
            <w:r w:rsidRPr="00190D3C">
              <w:rPr>
                <w:rFonts w:cs="Simplified Arabic"/>
                <w:rtl/>
              </w:rPr>
              <w:t>نسبة المؤسسات الاقتصادية في فلسطين التي لديها خدمات المحادثة للتواصل مع الزبائن حسب نوع خدمة المحادثة والمنطقة، 2021</w:t>
            </w:r>
          </w:p>
        </w:tc>
        <w:tc>
          <w:tcPr>
            <w:tcW w:w="1134" w:type="dxa"/>
          </w:tcPr>
          <w:p w:rsidR="002B04EF" w:rsidRPr="00190D3C" w:rsidRDefault="00044B94" w:rsidP="00261243">
            <w:pPr>
              <w:bidi w:val="0"/>
              <w:spacing w:before="80"/>
              <w:jc w:val="center"/>
              <w:rPr>
                <w:b/>
                <w:bCs/>
                <w:lang w:eastAsia="en-US"/>
              </w:rPr>
            </w:pPr>
            <w:r w:rsidRPr="00190D3C">
              <w:rPr>
                <w:rFonts w:hint="cs"/>
                <w:b/>
                <w:bCs/>
                <w:rtl/>
                <w:lang w:val="en-GB" w:eastAsia="en-US"/>
              </w:rPr>
              <w:t>53</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jc w:val="center"/>
        </w:trPr>
        <w:tc>
          <w:tcPr>
            <w:tcW w:w="1064" w:type="dxa"/>
          </w:tcPr>
          <w:p w:rsidR="002B04EF" w:rsidRPr="00190D3C" w:rsidRDefault="002B04EF" w:rsidP="00DF610E">
            <w:pPr>
              <w:rPr>
                <w:rFonts w:cs="Simplified Arabic"/>
                <w:b/>
                <w:bCs/>
                <w:sz w:val="8"/>
                <w:szCs w:val="8"/>
              </w:rPr>
            </w:pPr>
            <w:r w:rsidRPr="00190D3C">
              <w:rPr>
                <w:rFonts w:cs="Simplified Arabic"/>
                <w:b/>
                <w:bCs/>
                <w:rtl/>
              </w:rPr>
              <w:t xml:space="preserve">جدول </w:t>
            </w:r>
            <w:r w:rsidRPr="00190D3C">
              <w:rPr>
                <w:rFonts w:cs="Simplified Arabic"/>
                <w:b/>
                <w:bCs/>
              </w:rPr>
              <w:t>16</w:t>
            </w:r>
            <w:r w:rsidRPr="00190D3C">
              <w:rPr>
                <w:rFonts w:cs="Simplified Arabic"/>
                <w:b/>
                <w:bCs/>
                <w:rtl/>
              </w:rPr>
              <w:t xml:space="preserve">:  </w:t>
            </w:r>
          </w:p>
        </w:tc>
        <w:tc>
          <w:tcPr>
            <w:tcW w:w="6414" w:type="dxa"/>
          </w:tcPr>
          <w:p w:rsidR="002B04EF" w:rsidRPr="00190D3C" w:rsidRDefault="00BC5A08" w:rsidP="008D14DB">
            <w:pPr>
              <w:jc w:val="lowKashida"/>
              <w:rPr>
                <w:rFonts w:cs="Simplified Arabic"/>
                <w:rtl/>
              </w:rPr>
            </w:pPr>
            <w:r w:rsidRPr="00190D3C">
              <w:rPr>
                <w:rFonts w:cs="Simplified Arabic"/>
                <w:rtl/>
              </w:rPr>
              <w:t>نسبة المؤسسات الاقتصادية في فلسطين التي لديها موقع الكتروني حسب حجم العمالة/ النشاط الاقتصادي والمنطقة، 2021</w:t>
            </w:r>
          </w:p>
        </w:tc>
        <w:tc>
          <w:tcPr>
            <w:tcW w:w="1134" w:type="dxa"/>
          </w:tcPr>
          <w:p w:rsidR="002B04EF" w:rsidRPr="00190D3C" w:rsidRDefault="00044B94" w:rsidP="00261243">
            <w:pPr>
              <w:bidi w:val="0"/>
              <w:spacing w:before="80"/>
              <w:jc w:val="center"/>
              <w:rPr>
                <w:b/>
                <w:bCs/>
                <w:lang w:val="en-GB" w:eastAsia="en-US"/>
              </w:rPr>
            </w:pPr>
            <w:r w:rsidRPr="00190D3C">
              <w:rPr>
                <w:rFonts w:hint="cs"/>
                <w:b/>
                <w:bCs/>
                <w:rtl/>
                <w:lang w:val="en-GB" w:eastAsia="en-US"/>
              </w:rPr>
              <w:t>54</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261243">
            <w:pPr>
              <w:bidi w:val="0"/>
              <w:jc w:val="center"/>
              <w:rPr>
                <w:b/>
                <w:bCs/>
                <w:sz w:val="8"/>
                <w:szCs w:val="8"/>
              </w:rPr>
            </w:pPr>
          </w:p>
        </w:tc>
      </w:tr>
      <w:tr w:rsidR="002B04EF" w:rsidRPr="00190D3C" w:rsidTr="00952333">
        <w:trPr>
          <w:trHeight w:val="539"/>
          <w:jc w:val="center"/>
        </w:trPr>
        <w:tc>
          <w:tcPr>
            <w:tcW w:w="1064" w:type="dxa"/>
          </w:tcPr>
          <w:p w:rsidR="002B04EF" w:rsidRPr="00190D3C" w:rsidRDefault="002B04EF" w:rsidP="00DF610E">
            <w:pPr>
              <w:rPr>
                <w:rFonts w:cs="Simplified Arabic"/>
                <w:b/>
                <w:bCs/>
              </w:rPr>
            </w:pPr>
            <w:r w:rsidRPr="00190D3C">
              <w:rPr>
                <w:rFonts w:cs="Simplified Arabic"/>
                <w:b/>
                <w:bCs/>
                <w:rtl/>
              </w:rPr>
              <w:t xml:space="preserve">جدول </w:t>
            </w:r>
            <w:r w:rsidRPr="00190D3C">
              <w:rPr>
                <w:rFonts w:cs="Simplified Arabic"/>
                <w:b/>
                <w:bCs/>
              </w:rPr>
              <w:t>1</w:t>
            </w:r>
            <w:r w:rsidRPr="00190D3C">
              <w:rPr>
                <w:rFonts w:cs="Simplified Arabic"/>
                <w:b/>
                <w:bCs/>
                <w:lang w:val="en-GB" w:bidi="ar-MA"/>
              </w:rPr>
              <w:t>7</w:t>
            </w:r>
            <w:r w:rsidRPr="00190D3C">
              <w:rPr>
                <w:rFonts w:cs="Simplified Arabic"/>
                <w:b/>
                <w:bCs/>
                <w:rtl/>
              </w:rPr>
              <w:t xml:space="preserve">: </w:t>
            </w:r>
          </w:p>
        </w:tc>
        <w:tc>
          <w:tcPr>
            <w:tcW w:w="6414" w:type="dxa"/>
          </w:tcPr>
          <w:p w:rsidR="002B04EF" w:rsidRPr="00190D3C" w:rsidRDefault="00BC5A08" w:rsidP="008D14DB">
            <w:pPr>
              <w:jc w:val="lowKashida"/>
              <w:rPr>
                <w:rFonts w:cs="Simplified Arabic"/>
                <w:rtl/>
              </w:rPr>
            </w:pPr>
            <w:r w:rsidRPr="00190D3C">
              <w:rPr>
                <w:rFonts w:cs="Simplified Arabic"/>
                <w:rtl/>
              </w:rPr>
              <w:t>التوزيع النسبي للمؤسسات الاقتصادية في فلسطين التي لديها موقع إلكتروني حسب مكان الاستضافة والمنطقة، 2021</w:t>
            </w:r>
          </w:p>
        </w:tc>
        <w:tc>
          <w:tcPr>
            <w:tcW w:w="1134" w:type="dxa"/>
          </w:tcPr>
          <w:p w:rsidR="002B04EF" w:rsidRPr="00190D3C" w:rsidRDefault="00044B94" w:rsidP="00D719B6">
            <w:pPr>
              <w:bidi w:val="0"/>
              <w:spacing w:before="80"/>
              <w:jc w:val="center"/>
              <w:rPr>
                <w:b/>
                <w:bCs/>
                <w:lang w:val="en-GB" w:eastAsia="en-US"/>
              </w:rPr>
            </w:pPr>
            <w:r w:rsidRPr="00190D3C">
              <w:rPr>
                <w:rFonts w:hint="cs"/>
                <w:b/>
                <w:bCs/>
                <w:rtl/>
                <w:lang w:val="en-GB" w:eastAsia="en-US"/>
              </w:rPr>
              <w:t>54</w:t>
            </w:r>
          </w:p>
        </w:tc>
      </w:tr>
      <w:tr w:rsidR="002B04EF" w:rsidRPr="00190D3C" w:rsidTr="00952333">
        <w:trPr>
          <w:trHeight w:val="121"/>
          <w:jc w:val="center"/>
        </w:trPr>
        <w:tc>
          <w:tcPr>
            <w:tcW w:w="1064" w:type="dxa"/>
          </w:tcPr>
          <w:p w:rsidR="002B04EF" w:rsidRPr="00190D3C" w:rsidRDefault="002B04EF" w:rsidP="00300CC8">
            <w:pPr>
              <w:bidi w:val="0"/>
              <w:rPr>
                <w:b/>
                <w:bCs/>
                <w:sz w:val="8"/>
                <w:szCs w:val="8"/>
              </w:rPr>
            </w:pPr>
          </w:p>
        </w:tc>
        <w:tc>
          <w:tcPr>
            <w:tcW w:w="6414" w:type="dxa"/>
          </w:tcPr>
          <w:p w:rsidR="002B04EF" w:rsidRPr="00190D3C" w:rsidRDefault="002B04EF" w:rsidP="003245F1">
            <w:pPr>
              <w:bidi w:val="0"/>
              <w:rPr>
                <w:b/>
                <w:bCs/>
                <w:sz w:val="8"/>
                <w:szCs w:val="8"/>
              </w:rPr>
            </w:pPr>
          </w:p>
        </w:tc>
        <w:tc>
          <w:tcPr>
            <w:tcW w:w="1134" w:type="dxa"/>
          </w:tcPr>
          <w:p w:rsidR="002B04EF" w:rsidRPr="00190D3C" w:rsidRDefault="002B04EF" w:rsidP="00300CC8">
            <w:pPr>
              <w:bidi w:val="0"/>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b/>
                <w:bCs/>
              </w:rPr>
              <w:t>18</w:t>
            </w:r>
            <w:r w:rsidRPr="00190D3C">
              <w:rPr>
                <w:rFonts w:cs="Simplified Arabic"/>
                <w:b/>
                <w:bCs/>
                <w:rtl/>
              </w:rPr>
              <w:t xml:space="preserve">: </w:t>
            </w:r>
          </w:p>
        </w:tc>
        <w:tc>
          <w:tcPr>
            <w:tcW w:w="6414" w:type="dxa"/>
          </w:tcPr>
          <w:p w:rsidR="002B04EF" w:rsidRPr="00190D3C" w:rsidRDefault="00697B49" w:rsidP="00021EB2">
            <w:pPr>
              <w:jc w:val="lowKashida"/>
              <w:rPr>
                <w:rFonts w:cs="Simplified Arabic"/>
                <w:rtl/>
              </w:rPr>
            </w:pPr>
            <w:r w:rsidRPr="00190D3C">
              <w:rPr>
                <w:rFonts w:cs="Simplified Arabic"/>
                <w:rtl/>
              </w:rPr>
              <w:t xml:space="preserve">نسبة المؤسسات الاقتصادية في فلسطين التي لديها موقع الكتروني وتتيح مجموعة من الخدمات عبر موقعها الإلكتروني حسب نوع الخدمات </w:t>
            </w:r>
            <w:r w:rsidR="00021EB2" w:rsidRPr="00190D3C">
              <w:rPr>
                <w:rFonts w:cs="Simplified Arabic" w:hint="cs"/>
                <w:rtl/>
              </w:rPr>
              <w:t xml:space="preserve">المتاحة </w:t>
            </w:r>
            <w:r w:rsidRPr="00190D3C">
              <w:rPr>
                <w:rFonts w:cs="Simplified Arabic"/>
                <w:rtl/>
              </w:rPr>
              <w:t>والمنطقة، 2021</w:t>
            </w:r>
          </w:p>
        </w:tc>
        <w:tc>
          <w:tcPr>
            <w:tcW w:w="1134" w:type="dxa"/>
          </w:tcPr>
          <w:p w:rsidR="002B04EF" w:rsidRPr="00190D3C" w:rsidRDefault="00044B94" w:rsidP="006847A3">
            <w:pPr>
              <w:bidi w:val="0"/>
              <w:spacing w:before="80"/>
              <w:jc w:val="center"/>
              <w:rPr>
                <w:b/>
                <w:bCs/>
                <w:lang w:val="en-GB" w:eastAsia="en-US"/>
              </w:rPr>
            </w:pPr>
            <w:r w:rsidRPr="00190D3C">
              <w:rPr>
                <w:rFonts w:hint="cs"/>
                <w:b/>
                <w:bCs/>
                <w:rtl/>
                <w:lang w:val="en-GB" w:eastAsia="en-US"/>
              </w:rPr>
              <w:t>55</w:t>
            </w:r>
          </w:p>
        </w:tc>
      </w:tr>
      <w:tr w:rsidR="002B04EF" w:rsidRPr="00190D3C" w:rsidTr="00952333">
        <w:trPr>
          <w:jc w:val="center"/>
        </w:trPr>
        <w:tc>
          <w:tcPr>
            <w:tcW w:w="1064" w:type="dxa"/>
          </w:tcPr>
          <w:p w:rsidR="002B04EF" w:rsidRPr="00190D3C" w:rsidRDefault="002B04EF" w:rsidP="006F0E2F">
            <w:pPr>
              <w:keepNext/>
              <w:bidi w:val="0"/>
              <w:jc w:val="center"/>
              <w:rPr>
                <w:b/>
                <w:bCs/>
                <w:sz w:val="8"/>
                <w:szCs w:val="8"/>
                <w:rtl/>
              </w:rPr>
            </w:pPr>
          </w:p>
        </w:tc>
        <w:tc>
          <w:tcPr>
            <w:tcW w:w="6414" w:type="dxa"/>
          </w:tcPr>
          <w:p w:rsidR="002B04EF" w:rsidRPr="00190D3C" w:rsidRDefault="002B04EF" w:rsidP="003245F1">
            <w:pPr>
              <w:keepNext/>
              <w:bidi w:val="0"/>
              <w:jc w:val="center"/>
              <w:rPr>
                <w:b/>
                <w:bCs/>
                <w:sz w:val="8"/>
                <w:szCs w:val="8"/>
                <w:rtl/>
              </w:rPr>
            </w:pPr>
          </w:p>
        </w:tc>
        <w:tc>
          <w:tcPr>
            <w:tcW w:w="1134" w:type="dxa"/>
          </w:tcPr>
          <w:p w:rsidR="002B04EF" w:rsidRPr="00190D3C" w:rsidRDefault="002B04EF" w:rsidP="006847A3">
            <w:pPr>
              <w:bidi w:val="0"/>
              <w:jc w:val="center"/>
              <w:rPr>
                <w:b/>
                <w:bCs/>
                <w:sz w:val="8"/>
                <w:szCs w:val="8"/>
                <w:rtl/>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جدول 1</w:t>
            </w:r>
            <w:r w:rsidRPr="00190D3C">
              <w:rPr>
                <w:rFonts w:cs="Simplified Arabic" w:hint="cs"/>
                <w:b/>
                <w:bCs/>
                <w:rtl/>
              </w:rPr>
              <w:t>9</w:t>
            </w:r>
            <w:r w:rsidRPr="00190D3C">
              <w:rPr>
                <w:rFonts w:cs="Simplified Arabic"/>
                <w:b/>
                <w:bCs/>
                <w:rtl/>
              </w:rPr>
              <w:t xml:space="preserve">: </w:t>
            </w:r>
          </w:p>
        </w:tc>
        <w:tc>
          <w:tcPr>
            <w:tcW w:w="6414" w:type="dxa"/>
          </w:tcPr>
          <w:p w:rsidR="002B04EF" w:rsidRPr="00190D3C" w:rsidRDefault="00697B49" w:rsidP="0011496B">
            <w:pPr>
              <w:jc w:val="lowKashida"/>
              <w:rPr>
                <w:rFonts w:cs="Simplified Arabic"/>
                <w:rtl/>
              </w:rPr>
            </w:pPr>
            <w:r w:rsidRPr="00190D3C">
              <w:rPr>
                <w:rFonts w:cs="Simplified Arabic"/>
                <w:rtl/>
              </w:rPr>
              <w:t>التوزيع النسبي للمؤسسات الاقتصادية في فلسطين التي ليس لديها تواجد/حضور على الويب حسب السبب الرئيسي لعدم</w:t>
            </w:r>
            <w:r w:rsidR="0076452F" w:rsidRPr="00190D3C">
              <w:rPr>
                <w:rFonts w:cs="Simplified Arabic"/>
                <w:rtl/>
              </w:rPr>
              <w:t xml:space="preserve"> التواجد/حضور على الويب </w:t>
            </w:r>
            <w:r w:rsidRPr="00190D3C">
              <w:rPr>
                <w:rFonts w:cs="Simplified Arabic"/>
                <w:rtl/>
              </w:rPr>
              <w:t>والمنطقة، 2021</w:t>
            </w:r>
          </w:p>
        </w:tc>
        <w:tc>
          <w:tcPr>
            <w:tcW w:w="1134" w:type="dxa"/>
          </w:tcPr>
          <w:p w:rsidR="002B04EF" w:rsidRPr="00190D3C" w:rsidRDefault="00044B94" w:rsidP="00896119">
            <w:pPr>
              <w:bidi w:val="0"/>
              <w:spacing w:before="80"/>
              <w:jc w:val="center"/>
            </w:pPr>
            <w:r w:rsidRPr="00190D3C">
              <w:rPr>
                <w:rFonts w:hint="cs"/>
                <w:b/>
                <w:bCs/>
                <w:rtl/>
                <w:lang w:val="en-GB" w:eastAsia="en-US"/>
              </w:rPr>
              <w:t>56</w:t>
            </w:r>
          </w:p>
        </w:tc>
      </w:tr>
      <w:tr w:rsidR="002B04EF" w:rsidRPr="00190D3C" w:rsidTr="00952333">
        <w:trPr>
          <w:trHeight w:val="70"/>
          <w:jc w:val="center"/>
        </w:trPr>
        <w:tc>
          <w:tcPr>
            <w:tcW w:w="1064" w:type="dxa"/>
          </w:tcPr>
          <w:p w:rsidR="002B04EF" w:rsidRPr="00190D3C" w:rsidRDefault="002B04EF" w:rsidP="006F0E2F">
            <w:pPr>
              <w:keepNext/>
              <w:bidi w:val="0"/>
              <w:jc w:val="center"/>
              <w:rPr>
                <w:b/>
                <w:bCs/>
                <w:sz w:val="8"/>
                <w:szCs w:val="8"/>
                <w:rtl/>
              </w:rPr>
            </w:pPr>
            <w:r w:rsidRPr="00190D3C">
              <w:rPr>
                <w:b/>
                <w:bCs/>
                <w:sz w:val="8"/>
                <w:szCs w:val="8"/>
                <w:rtl/>
              </w:rPr>
              <w:tab/>
            </w:r>
          </w:p>
        </w:tc>
        <w:tc>
          <w:tcPr>
            <w:tcW w:w="6414" w:type="dxa"/>
          </w:tcPr>
          <w:p w:rsidR="002B04EF" w:rsidRPr="00190D3C" w:rsidRDefault="002B04EF" w:rsidP="003245F1">
            <w:pPr>
              <w:keepNext/>
              <w:bidi w:val="0"/>
              <w:jc w:val="center"/>
              <w:rPr>
                <w:b/>
                <w:bCs/>
                <w:sz w:val="8"/>
                <w:szCs w:val="8"/>
                <w:rtl/>
              </w:rPr>
            </w:pPr>
          </w:p>
        </w:tc>
        <w:tc>
          <w:tcPr>
            <w:tcW w:w="1134" w:type="dxa"/>
          </w:tcPr>
          <w:p w:rsidR="002B04EF" w:rsidRPr="00190D3C" w:rsidRDefault="002B04EF" w:rsidP="006847A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hint="cs"/>
                <w:b/>
                <w:bCs/>
                <w:rtl/>
              </w:rPr>
              <w:t>20</w:t>
            </w:r>
            <w:r w:rsidRPr="00190D3C">
              <w:rPr>
                <w:rFonts w:cs="Simplified Arabic"/>
                <w:b/>
                <w:bCs/>
                <w:rtl/>
              </w:rPr>
              <w:t xml:space="preserve">: </w:t>
            </w:r>
          </w:p>
        </w:tc>
        <w:tc>
          <w:tcPr>
            <w:tcW w:w="6414" w:type="dxa"/>
          </w:tcPr>
          <w:p w:rsidR="002B04EF" w:rsidRPr="00190D3C" w:rsidRDefault="00697B49" w:rsidP="001D7F36">
            <w:pPr>
              <w:jc w:val="lowKashida"/>
              <w:rPr>
                <w:rFonts w:cs="Simplified Arabic"/>
                <w:rtl/>
              </w:rPr>
            </w:pPr>
            <w:r w:rsidRPr="00190D3C">
              <w:rPr>
                <w:rFonts w:cs="Simplified Arabic"/>
                <w:rtl/>
              </w:rPr>
              <w:t>التوزيع النسبي للمؤسسات الاقتصادية في فلسطين التي ليس لديها موقع الكتروني حسب السبب الرئيسي لعدم وجود موقع الكتروني والمنطقة، 2021</w:t>
            </w:r>
          </w:p>
        </w:tc>
        <w:tc>
          <w:tcPr>
            <w:tcW w:w="1134" w:type="dxa"/>
          </w:tcPr>
          <w:p w:rsidR="002B04EF" w:rsidRPr="00190D3C" w:rsidRDefault="00044B94" w:rsidP="006847A3">
            <w:pPr>
              <w:bidi w:val="0"/>
              <w:spacing w:before="80"/>
              <w:jc w:val="center"/>
              <w:rPr>
                <w:b/>
                <w:bCs/>
                <w:lang w:eastAsia="en-US"/>
              </w:rPr>
            </w:pPr>
            <w:r w:rsidRPr="00190D3C">
              <w:rPr>
                <w:rFonts w:hint="cs"/>
                <w:b/>
                <w:bCs/>
                <w:rtl/>
                <w:lang w:eastAsia="en-US"/>
              </w:rPr>
              <w:t>56</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6847A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hint="cs"/>
                <w:b/>
                <w:bCs/>
                <w:rtl/>
              </w:rPr>
              <w:t>21</w:t>
            </w:r>
            <w:r w:rsidRPr="00190D3C">
              <w:rPr>
                <w:rFonts w:cs="Simplified Arabic"/>
                <w:b/>
                <w:bCs/>
                <w:rtl/>
              </w:rPr>
              <w:t xml:space="preserve">: </w:t>
            </w:r>
          </w:p>
        </w:tc>
        <w:tc>
          <w:tcPr>
            <w:tcW w:w="6414" w:type="dxa"/>
          </w:tcPr>
          <w:p w:rsidR="002B04EF" w:rsidRPr="00190D3C" w:rsidRDefault="00451287" w:rsidP="00F17217">
            <w:pPr>
              <w:jc w:val="lowKashida"/>
              <w:rPr>
                <w:rFonts w:cs="Simplified Arabic"/>
                <w:rtl/>
              </w:rPr>
            </w:pPr>
            <w:r w:rsidRPr="00190D3C">
              <w:rPr>
                <w:rFonts w:cs="Simplified Arabic"/>
                <w:rtl/>
              </w:rPr>
              <w:t>نسبة المؤسسات الاقتصادية في فلسطين التي استخدمت</w:t>
            </w:r>
            <w:r w:rsidR="00BD4260" w:rsidRPr="00190D3C">
              <w:rPr>
                <w:rFonts w:cs="Simplified Arabic"/>
                <w:rtl/>
              </w:rPr>
              <w:t xml:space="preserve"> أي من وسائل التواصل الاجتماعي </w:t>
            </w:r>
            <w:r w:rsidR="00BD4260" w:rsidRPr="00190D3C">
              <w:rPr>
                <w:rFonts w:cs="Simplified Arabic" w:hint="cs"/>
                <w:rtl/>
              </w:rPr>
              <w:t>أ</w:t>
            </w:r>
            <w:r w:rsidRPr="00190D3C">
              <w:rPr>
                <w:rFonts w:cs="Simplified Arabic"/>
                <w:rtl/>
              </w:rPr>
              <w:t>و المهني حسب حجم العمالة/ النشاط الاقتصادي والمنطقة، 2021</w:t>
            </w:r>
          </w:p>
        </w:tc>
        <w:tc>
          <w:tcPr>
            <w:tcW w:w="1134" w:type="dxa"/>
          </w:tcPr>
          <w:p w:rsidR="002B04EF" w:rsidRPr="00190D3C" w:rsidRDefault="00044B94" w:rsidP="006847A3">
            <w:pPr>
              <w:bidi w:val="0"/>
              <w:spacing w:before="80"/>
              <w:jc w:val="center"/>
              <w:rPr>
                <w:b/>
                <w:bCs/>
                <w:lang w:val="en-GB" w:eastAsia="en-US"/>
              </w:rPr>
            </w:pPr>
            <w:r w:rsidRPr="00190D3C">
              <w:rPr>
                <w:rFonts w:hint="cs"/>
                <w:b/>
                <w:bCs/>
                <w:rtl/>
                <w:lang w:val="en-GB" w:eastAsia="en-US"/>
              </w:rPr>
              <w:t>57</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6847A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Pr>
            </w:pPr>
            <w:r w:rsidRPr="00190D3C">
              <w:rPr>
                <w:rFonts w:cs="Simplified Arabic"/>
                <w:b/>
                <w:bCs/>
                <w:rtl/>
              </w:rPr>
              <w:t xml:space="preserve">جدول </w:t>
            </w:r>
            <w:r w:rsidRPr="00190D3C">
              <w:rPr>
                <w:rFonts w:cs="Simplified Arabic" w:hint="cs"/>
                <w:b/>
                <w:bCs/>
                <w:rtl/>
              </w:rPr>
              <w:t>22</w:t>
            </w:r>
            <w:r w:rsidRPr="00190D3C">
              <w:rPr>
                <w:rFonts w:cs="Simplified Arabic"/>
                <w:b/>
                <w:bCs/>
                <w:rtl/>
              </w:rPr>
              <w:t xml:space="preserve">: </w:t>
            </w:r>
          </w:p>
        </w:tc>
        <w:tc>
          <w:tcPr>
            <w:tcW w:w="6414" w:type="dxa"/>
          </w:tcPr>
          <w:p w:rsidR="002B04EF" w:rsidRPr="00190D3C" w:rsidRDefault="00451287" w:rsidP="0032089C">
            <w:pPr>
              <w:jc w:val="lowKashida"/>
              <w:rPr>
                <w:rFonts w:cs="Simplified Arabic"/>
                <w:rtl/>
              </w:rPr>
            </w:pPr>
            <w:r w:rsidRPr="00190D3C">
              <w:rPr>
                <w:rFonts w:cs="Simplified Arabic"/>
                <w:rtl/>
              </w:rPr>
              <w:t>نسبة المؤسسات الاقتصادية في فلسطين التي استخدمت</w:t>
            </w:r>
            <w:r w:rsidR="00BD4260" w:rsidRPr="00190D3C">
              <w:rPr>
                <w:rFonts w:cs="Simplified Arabic"/>
                <w:rtl/>
              </w:rPr>
              <w:t xml:space="preserve"> أي من وسائل التواصل الاجتماعي </w:t>
            </w:r>
            <w:r w:rsidR="00BD4260" w:rsidRPr="00190D3C">
              <w:rPr>
                <w:rFonts w:cs="Simplified Arabic" w:hint="cs"/>
                <w:rtl/>
              </w:rPr>
              <w:t>أ</w:t>
            </w:r>
            <w:r w:rsidRPr="00190D3C">
              <w:rPr>
                <w:rFonts w:cs="Simplified Arabic"/>
                <w:rtl/>
              </w:rPr>
              <w:t>و المهني حسب الغرض من الاستخدام والمنطقة، 2021</w:t>
            </w:r>
          </w:p>
        </w:tc>
        <w:tc>
          <w:tcPr>
            <w:tcW w:w="1134" w:type="dxa"/>
          </w:tcPr>
          <w:p w:rsidR="002B04EF" w:rsidRPr="00190D3C" w:rsidRDefault="00044B94" w:rsidP="006847A3">
            <w:pPr>
              <w:bidi w:val="0"/>
              <w:spacing w:before="80"/>
              <w:jc w:val="center"/>
              <w:rPr>
                <w:b/>
                <w:bCs/>
                <w:lang w:val="en-GB" w:eastAsia="en-US"/>
              </w:rPr>
            </w:pPr>
            <w:r w:rsidRPr="00190D3C">
              <w:rPr>
                <w:rFonts w:hint="cs"/>
                <w:b/>
                <w:bCs/>
                <w:rtl/>
                <w:lang w:val="en-GB" w:eastAsia="en-US"/>
              </w:rPr>
              <w:t>57</w:t>
            </w:r>
          </w:p>
        </w:tc>
      </w:tr>
      <w:tr w:rsidR="002B04EF" w:rsidRPr="00190D3C" w:rsidTr="00952333">
        <w:trPr>
          <w:jc w:val="center"/>
        </w:trPr>
        <w:tc>
          <w:tcPr>
            <w:tcW w:w="1064" w:type="dxa"/>
          </w:tcPr>
          <w:p w:rsidR="002B04EF" w:rsidRPr="00190D3C" w:rsidRDefault="002B04EF" w:rsidP="00272D88">
            <w:pPr>
              <w:rPr>
                <w:rFonts w:cs="Simplified Arabic"/>
                <w:b/>
                <w:bCs/>
                <w:sz w:val="8"/>
                <w:szCs w:val="8"/>
              </w:rPr>
            </w:pPr>
          </w:p>
        </w:tc>
        <w:tc>
          <w:tcPr>
            <w:tcW w:w="6414" w:type="dxa"/>
          </w:tcPr>
          <w:p w:rsidR="002B04EF" w:rsidRPr="00190D3C" w:rsidRDefault="002B04EF" w:rsidP="003245F1">
            <w:pPr>
              <w:jc w:val="lowKashida"/>
              <w:rPr>
                <w:rFonts w:cs="Simplified Arabic"/>
                <w:sz w:val="8"/>
                <w:szCs w:val="8"/>
              </w:rPr>
            </w:pPr>
          </w:p>
        </w:tc>
        <w:tc>
          <w:tcPr>
            <w:tcW w:w="1134" w:type="dxa"/>
          </w:tcPr>
          <w:p w:rsidR="002B04EF" w:rsidRPr="00190D3C" w:rsidRDefault="002B04EF" w:rsidP="006847A3">
            <w:pPr>
              <w:bidi w:val="0"/>
              <w:jc w:val="center"/>
              <w:rPr>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tl/>
              </w:rPr>
            </w:pPr>
            <w:r w:rsidRPr="00190D3C">
              <w:rPr>
                <w:rFonts w:cs="Simplified Arabic"/>
                <w:b/>
                <w:bCs/>
                <w:rtl/>
              </w:rPr>
              <w:t xml:space="preserve">جدول </w:t>
            </w:r>
            <w:r w:rsidRPr="00190D3C">
              <w:rPr>
                <w:rFonts w:cs="Simplified Arabic" w:hint="cs"/>
                <w:b/>
                <w:bCs/>
                <w:rtl/>
              </w:rPr>
              <w:t>23</w:t>
            </w:r>
            <w:r w:rsidRPr="00190D3C">
              <w:rPr>
                <w:rFonts w:cs="Simplified Arabic"/>
                <w:b/>
                <w:bCs/>
                <w:rtl/>
              </w:rPr>
              <w:t>:</w:t>
            </w:r>
          </w:p>
        </w:tc>
        <w:tc>
          <w:tcPr>
            <w:tcW w:w="6414" w:type="dxa"/>
          </w:tcPr>
          <w:p w:rsidR="002B04EF" w:rsidRPr="00190D3C" w:rsidRDefault="00451287" w:rsidP="003245F1">
            <w:pPr>
              <w:jc w:val="lowKashida"/>
              <w:rPr>
                <w:rFonts w:cs="Simplified Arabic"/>
              </w:rPr>
            </w:pPr>
            <w:r w:rsidRPr="00190D3C">
              <w:rPr>
                <w:rFonts w:cs="Simplified Arabic"/>
                <w:rtl/>
              </w:rPr>
              <w:t xml:space="preserve">التوزيع النسبي للمؤسسات الاقتصادية في فلسطين التي استخدمت أي من وسائل التواصل الاجتماعي او المهني حسب جهة </w:t>
            </w:r>
            <w:r w:rsidRPr="00190D3C">
              <w:rPr>
                <w:rFonts w:cs="Simplified Arabic" w:hint="cs"/>
                <w:rtl/>
              </w:rPr>
              <w:t>إدارة</w:t>
            </w:r>
            <w:r w:rsidR="00BD4260" w:rsidRPr="00190D3C">
              <w:rPr>
                <w:rFonts w:cs="Simplified Arabic"/>
                <w:rtl/>
              </w:rPr>
              <w:t xml:space="preserve"> صفحات التواصل الاجتماعي </w:t>
            </w:r>
            <w:r w:rsidR="00BD4260" w:rsidRPr="00190D3C">
              <w:rPr>
                <w:rFonts w:cs="Simplified Arabic" w:hint="cs"/>
                <w:rtl/>
              </w:rPr>
              <w:t>أ</w:t>
            </w:r>
            <w:r w:rsidRPr="00190D3C">
              <w:rPr>
                <w:rFonts w:cs="Simplified Arabic"/>
                <w:rtl/>
              </w:rPr>
              <w:t>و المهني والمنطقة، 2021</w:t>
            </w:r>
          </w:p>
        </w:tc>
        <w:tc>
          <w:tcPr>
            <w:tcW w:w="1134" w:type="dxa"/>
          </w:tcPr>
          <w:p w:rsidR="002B04EF" w:rsidRPr="00190D3C" w:rsidRDefault="00044B94" w:rsidP="006847A3">
            <w:pPr>
              <w:bidi w:val="0"/>
              <w:spacing w:before="80"/>
              <w:jc w:val="center"/>
              <w:rPr>
                <w:b/>
                <w:bCs/>
                <w:lang w:val="en-GB" w:eastAsia="en-US"/>
              </w:rPr>
            </w:pPr>
            <w:r w:rsidRPr="00190D3C">
              <w:rPr>
                <w:b/>
                <w:bCs/>
                <w:lang w:val="en-GB" w:eastAsia="en-US"/>
              </w:rPr>
              <w:t>58</w:t>
            </w:r>
          </w:p>
        </w:tc>
      </w:tr>
      <w:tr w:rsidR="002B04EF" w:rsidRPr="00190D3C" w:rsidTr="00952333">
        <w:trPr>
          <w:trHeight w:hRule="exact" w:val="113"/>
          <w:jc w:val="center"/>
        </w:trPr>
        <w:tc>
          <w:tcPr>
            <w:tcW w:w="1064" w:type="dxa"/>
          </w:tcPr>
          <w:p w:rsidR="002B04EF" w:rsidRPr="00190D3C" w:rsidRDefault="002B04EF" w:rsidP="009B0820">
            <w:pPr>
              <w:tabs>
                <w:tab w:val="left" w:pos="759"/>
              </w:tabs>
              <w:rPr>
                <w:rFonts w:cs="Simplified Arabic"/>
                <w:b/>
                <w:bCs/>
                <w:sz w:val="8"/>
                <w:szCs w:val="8"/>
              </w:rPr>
            </w:pPr>
          </w:p>
        </w:tc>
        <w:tc>
          <w:tcPr>
            <w:tcW w:w="6414" w:type="dxa"/>
          </w:tcPr>
          <w:p w:rsidR="002B04EF" w:rsidRPr="00190D3C" w:rsidRDefault="002B04EF" w:rsidP="003245F1">
            <w:pPr>
              <w:tabs>
                <w:tab w:val="left" w:pos="759"/>
              </w:tabs>
              <w:jc w:val="lowKashida"/>
              <w:rPr>
                <w:rFonts w:cs="Simplified Arabic"/>
                <w:b/>
                <w:bCs/>
                <w:sz w:val="8"/>
                <w:szCs w:val="8"/>
              </w:rPr>
            </w:pPr>
          </w:p>
        </w:tc>
        <w:tc>
          <w:tcPr>
            <w:tcW w:w="1134" w:type="dxa"/>
          </w:tcPr>
          <w:p w:rsidR="002B04EF" w:rsidRPr="00190D3C" w:rsidRDefault="002B04EF" w:rsidP="006847A3">
            <w:pPr>
              <w:tabs>
                <w:tab w:val="left" w:pos="759"/>
              </w:tabs>
              <w:bidi w:val="0"/>
              <w:jc w:val="center"/>
              <w:rPr>
                <w:rFonts w:cs="Simplified Arabic"/>
                <w:b/>
                <w:bCs/>
                <w:sz w:val="8"/>
                <w:szCs w:val="8"/>
              </w:rPr>
            </w:pPr>
          </w:p>
        </w:tc>
      </w:tr>
      <w:tr w:rsidR="002B04EF" w:rsidRPr="00190D3C" w:rsidTr="00952333">
        <w:trPr>
          <w:jc w:val="center"/>
        </w:trPr>
        <w:tc>
          <w:tcPr>
            <w:tcW w:w="1064" w:type="dxa"/>
          </w:tcPr>
          <w:p w:rsidR="002B04EF" w:rsidRPr="00190D3C" w:rsidRDefault="002B04EF" w:rsidP="000B3DAA">
            <w:pPr>
              <w:rPr>
                <w:rFonts w:cs="Simplified Arabic"/>
                <w:b/>
                <w:bCs/>
                <w:rtl/>
              </w:rPr>
            </w:pPr>
            <w:r w:rsidRPr="00190D3C">
              <w:rPr>
                <w:rFonts w:cs="Simplified Arabic"/>
                <w:b/>
                <w:bCs/>
                <w:rtl/>
              </w:rPr>
              <w:t xml:space="preserve">جدول </w:t>
            </w:r>
            <w:r w:rsidRPr="00190D3C">
              <w:rPr>
                <w:rFonts w:cs="Simplified Arabic" w:hint="cs"/>
                <w:b/>
                <w:bCs/>
                <w:rtl/>
              </w:rPr>
              <w:t>24</w:t>
            </w:r>
            <w:r w:rsidRPr="00190D3C">
              <w:rPr>
                <w:rFonts w:cs="Simplified Arabic"/>
                <w:b/>
                <w:bCs/>
                <w:rtl/>
              </w:rPr>
              <w:t>:</w:t>
            </w:r>
          </w:p>
        </w:tc>
        <w:tc>
          <w:tcPr>
            <w:tcW w:w="6414" w:type="dxa"/>
          </w:tcPr>
          <w:p w:rsidR="002B04EF" w:rsidRPr="00190D3C" w:rsidRDefault="00451287" w:rsidP="00D322A1">
            <w:pPr>
              <w:jc w:val="lowKashida"/>
              <w:rPr>
                <w:rFonts w:cs="Simplified Arabic"/>
                <w:rtl/>
              </w:rPr>
            </w:pPr>
            <w:r w:rsidRPr="00190D3C">
              <w:rPr>
                <w:rFonts w:cs="Simplified Arabic"/>
                <w:rtl/>
              </w:rPr>
              <w:t xml:space="preserve">نسبة المؤسسات الاقتصادية في فلسطين التي لديها سياسة رسمية لاستخدام وسائل التواصل الاجتماعي حسب حجم العمالة/ النشاط الاقتصادي والمنطقة، 2021   </w:t>
            </w:r>
          </w:p>
        </w:tc>
        <w:tc>
          <w:tcPr>
            <w:tcW w:w="1134" w:type="dxa"/>
          </w:tcPr>
          <w:p w:rsidR="002B04EF" w:rsidRPr="00190D3C" w:rsidRDefault="00044B94" w:rsidP="006847A3">
            <w:pPr>
              <w:bidi w:val="0"/>
              <w:spacing w:before="80"/>
              <w:jc w:val="center"/>
              <w:rPr>
                <w:b/>
                <w:bCs/>
                <w:lang w:val="en-GB" w:eastAsia="en-US"/>
              </w:rPr>
            </w:pPr>
            <w:r w:rsidRPr="00190D3C">
              <w:rPr>
                <w:rFonts w:hint="cs"/>
                <w:b/>
                <w:bCs/>
                <w:rtl/>
                <w:lang w:val="en-GB" w:eastAsia="en-US"/>
              </w:rPr>
              <w:t>58</w:t>
            </w:r>
          </w:p>
        </w:tc>
      </w:tr>
      <w:tr w:rsidR="002B04EF" w:rsidRPr="00190D3C" w:rsidTr="00952333">
        <w:trPr>
          <w:trHeight w:val="70"/>
          <w:jc w:val="center"/>
        </w:trPr>
        <w:tc>
          <w:tcPr>
            <w:tcW w:w="1064" w:type="dxa"/>
          </w:tcPr>
          <w:p w:rsidR="002B04EF" w:rsidRPr="00190D3C" w:rsidRDefault="002B04EF" w:rsidP="00561179">
            <w:pPr>
              <w:bidi w:val="0"/>
              <w:jc w:val="center"/>
              <w:rPr>
                <w:b/>
                <w:bCs/>
                <w:sz w:val="8"/>
                <w:szCs w:val="8"/>
                <w:rtl/>
              </w:rPr>
            </w:pPr>
          </w:p>
        </w:tc>
        <w:tc>
          <w:tcPr>
            <w:tcW w:w="6414" w:type="dxa"/>
          </w:tcPr>
          <w:p w:rsidR="002B04EF" w:rsidRPr="00190D3C" w:rsidRDefault="002B04EF" w:rsidP="003245F1">
            <w:pPr>
              <w:bidi w:val="0"/>
              <w:jc w:val="center"/>
              <w:rPr>
                <w:b/>
                <w:bCs/>
                <w:sz w:val="8"/>
                <w:szCs w:val="8"/>
                <w:rtl/>
              </w:rPr>
            </w:pPr>
          </w:p>
        </w:tc>
        <w:tc>
          <w:tcPr>
            <w:tcW w:w="1134" w:type="dxa"/>
          </w:tcPr>
          <w:p w:rsidR="002B04EF" w:rsidRPr="00190D3C" w:rsidRDefault="002B04EF" w:rsidP="006847A3">
            <w:pPr>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hint="cs"/>
                <w:b/>
                <w:bCs/>
                <w:rtl/>
              </w:rPr>
              <w:t>25</w:t>
            </w:r>
            <w:r w:rsidRPr="00190D3C">
              <w:rPr>
                <w:rFonts w:cs="Simplified Arabic"/>
                <w:b/>
                <w:bCs/>
                <w:rtl/>
              </w:rPr>
              <w:t>:</w:t>
            </w:r>
          </w:p>
        </w:tc>
        <w:tc>
          <w:tcPr>
            <w:tcW w:w="6414" w:type="dxa"/>
          </w:tcPr>
          <w:p w:rsidR="00B35B1F" w:rsidRPr="00190D3C" w:rsidRDefault="00451287" w:rsidP="001D7F36">
            <w:pPr>
              <w:jc w:val="lowKashida"/>
              <w:rPr>
                <w:rFonts w:cs="Simplified Arabic"/>
                <w:rtl/>
              </w:rPr>
            </w:pPr>
            <w:r w:rsidRPr="00190D3C">
              <w:rPr>
                <w:rFonts w:cs="Simplified Arabic"/>
                <w:rtl/>
              </w:rPr>
              <w:t>نسبة المؤسسات الاقتصادية في فلسطين التي استخدمت وسائل الدفع الالكتروني حسب حجم العمالة/ النشاط الاقتصادي والمنطقة، 2021</w:t>
            </w:r>
          </w:p>
        </w:tc>
        <w:tc>
          <w:tcPr>
            <w:tcW w:w="1134" w:type="dxa"/>
          </w:tcPr>
          <w:p w:rsidR="00B35B1F" w:rsidRPr="00190D3C" w:rsidRDefault="00044B94" w:rsidP="006847A3">
            <w:pPr>
              <w:bidi w:val="0"/>
              <w:spacing w:before="80"/>
              <w:jc w:val="center"/>
              <w:rPr>
                <w:b/>
                <w:bCs/>
                <w:lang w:eastAsia="en-US"/>
              </w:rPr>
            </w:pPr>
            <w:r w:rsidRPr="00190D3C">
              <w:rPr>
                <w:rFonts w:hint="cs"/>
                <w:b/>
                <w:bCs/>
                <w:rtl/>
                <w:lang w:eastAsia="en-US"/>
              </w:rPr>
              <w:t>59</w:t>
            </w:r>
          </w:p>
        </w:tc>
      </w:tr>
      <w:tr w:rsidR="00962AFA" w:rsidRPr="00190D3C" w:rsidTr="00952333">
        <w:trPr>
          <w:jc w:val="center"/>
        </w:trPr>
        <w:tc>
          <w:tcPr>
            <w:tcW w:w="1064" w:type="dxa"/>
          </w:tcPr>
          <w:p w:rsidR="00962AFA" w:rsidRPr="00190D3C" w:rsidRDefault="00962AFA" w:rsidP="00E50699">
            <w:pPr>
              <w:bidi w:val="0"/>
              <w:jc w:val="center"/>
              <w:rPr>
                <w:b/>
                <w:bCs/>
                <w:sz w:val="8"/>
                <w:szCs w:val="8"/>
                <w:rtl/>
              </w:rPr>
            </w:pPr>
          </w:p>
        </w:tc>
        <w:tc>
          <w:tcPr>
            <w:tcW w:w="6414" w:type="dxa"/>
          </w:tcPr>
          <w:p w:rsidR="00962AFA" w:rsidRPr="00190D3C" w:rsidRDefault="00962AFA" w:rsidP="003245F1">
            <w:pPr>
              <w:bidi w:val="0"/>
              <w:jc w:val="center"/>
              <w:rPr>
                <w:b/>
                <w:bCs/>
                <w:sz w:val="8"/>
                <w:szCs w:val="8"/>
                <w:rtl/>
              </w:rPr>
            </w:pPr>
          </w:p>
        </w:tc>
        <w:tc>
          <w:tcPr>
            <w:tcW w:w="1134" w:type="dxa"/>
          </w:tcPr>
          <w:p w:rsidR="00962AFA" w:rsidRPr="00190D3C" w:rsidRDefault="00962AFA"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3245F1">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lastRenderedPageBreak/>
              <w:t xml:space="preserve">جدول </w:t>
            </w:r>
            <w:r w:rsidRPr="00190D3C">
              <w:rPr>
                <w:rFonts w:cs="Simplified Arabic" w:hint="cs"/>
                <w:b/>
                <w:bCs/>
                <w:rtl/>
              </w:rPr>
              <w:t>26</w:t>
            </w:r>
            <w:r w:rsidRPr="00190D3C">
              <w:rPr>
                <w:rFonts w:cs="Simplified Arabic"/>
                <w:b/>
                <w:bCs/>
                <w:rtl/>
              </w:rPr>
              <w:t>:</w:t>
            </w:r>
          </w:p>
        </w:tc>
        <w:tc>
          <w:tcPr>
            <w:tcW w:w="6414" w:type="dxa"/>
          </w:tcPr>
          <w:p w:rsidR="00B35B1F" w:rsidRPr="00190D3C" w:rsidRDefault="00962AFA" w:rsidP="003245F1">
            <w:pPr>
              <w:jc w:val="lowKashida"/>
              <w:rPr>
                <w:rFonts w:cs="Simplified Arabic"/>
                <w:rtl/>
              </w:rPr>
            </w:pPr>
            <w:r w:rsidRPr="00190D3C">
              <w:rPr>
                <w:rFonts w:cs="Simplified Arabic"/>
                <w:rtl/>
              </w:rPr>
              <w:t xml:space="preserve">نسبة المؤسسات الاقتصادية في فلسطين التي لم تستخدم وسائل الدفع الالكتروني حسب </w:t>
            </w:r>
            <w:r w:rsidRPr="00190D3C">
              <w:rPr>
                <w:rFonts w:cs="Simplified Arabic" w:hint="cs"/>
                <w:rtl/>
              </w:rPr>
              <w:t>الأسباب</w:t>
            </w:r>
            <w:r w:rsidRPr="00190D3C">
              <w:rPr>
                <w:rFonts w:cs="Simplified Arabic"/>
                <w:rtl/>
              </w:rPr>
              <w:t xml:space="preserve"> التي حالت دون استخدام وسائل الدفع الالكتروني والمنطقة، 2021</w:t>
            </w:r>
          </w:p>
        </w:tc>
        <w:tc>
          <w:tcPr>
            <w:tcW w:w="1134" w:type="dxa"/>
          </w:tcPr>
          <w:p w:rsidR="00B35B1F" w:rsidRPr="00190D3C" w:rsidRDefault="00B35B1F" w:rsidP="00941407">
            <w:pPr>
              <w:bidi w:val="0"/>
              <w:spacing w:before="80"/>
              <w:jc w:val="center"/>
              <w:rPr>
                <w:b/>
                <w:bCs/>
                <w:lang w:eastAsia="en-US"/>
              </w:rPr>
            </w:pPr>
            <w:r w:rsidRPr="00190D3C">
              <w:rPr>
                <w:rFonts w:hint="cs"/>
                <w:b/>
                <w:bCs/>
                <w:rtl/>
                <w:lang w:eastAsia="en-US"/>
              </w:rPr>
              <w:t>59</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3245F1">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keepNext/>
              <w:rPr>
                <w:rFonts w:cs="Simplified Arabic"/>
                <w:b/>
                <w:bCs/>
              </w:rPr>
            </w:pPr>
            <w:r w:rsidRPr="00190D3C">
              <w:rPr>
                <w:rFonts w:cs="Simplified Arabic"/>
                <w:b/>
                <w:bCs/>
                <w:rtl/>
              </w:rPr>
              <w:t xml:space="preserve">جدول </w:t>
            </w:r>
            <w:r w:rsidRPr="00190D3C">
              <w:rPr>
                <w:rFonts w:cs="Simplified Arabic"/>
                <w:b/>
                <w:bCs/>
              </w:rPr>
              <w:t>27</w:t>
            </w:r>
            <w:r w:rsidRPr="00190D3C">
              <w:rPr>
                <w:rFonts w:cs="Simplified Arabic"/>
                <w:b/>
                <w:bCs/>
                <w:rtl/>
              </w:rPr>
              <w:t xml:space="preserve">: </w:t>
            </w:r>
          </w:p>
        </w:tc>
        <w:tc>
          <w:tcPr>
            <w:tcW w:w="6414" w:type="dxa"/>
          </w:tcPr>
          <w:p w:rsidR="00B35B1F" w:rsidRPr="00190D3C" w:rsidRDefault="00C961CA" w:rsidP="0079263C">
            <w:pPr>
              <w:jc w:val="lowKashida"/>
              <w:rPr>
                <w:rFonts w:cs="Simplified Arabic"/>
                <w:rtl/>
              </w:rPr>
            </w:pPr>
            <w:r w:rsidRPr="00190D3C">
              <w:rPr>
                <w:rFonts w:cs="Simplified Arabic"/>
                <w:rtl/>
              </w:rPr>
              <w:t xml:space="preserve">نسبة المؤسسات الاقتصادية في فلسطين التي استخدمت أي من </w:t>
            </w:r>
            <w:r w:rsidR="00787648" w:rsidRPr="00190D3C">
              <w:rPr>
                <w:rFonts w:cs="Simplified Arabic"/>
                <w:rtl/>
              </w:rPr>
              <w:t xml:space="preserve">خدمات الحوسبة السحابية </w:t>
            </w:r>
            <w:r w:rsidR="0079263C" w:rsidRPr="00190D3C">
              <w:rPr>
                <w:rFonts w:cs="Simplified Arabic" w:hint="cs"/>
                <w:rtl/>
              </w:rPr>
              <w:t xml:space="preserve">المستخدمة </w:t>
            </w:r>
            <w:r w:rsidRPr="00190D3C">
              <w:rPr>
                <w:rFonts w:cs="Simplified Arabic"/>
                <w:rtl/>
              </w:rPr>
              <w:t xml:space="preserve">عبر الانترنت حسب حجم العمالة/ النشاط الاقتصادي </w:t>
            </w:r>
            <w:r w:rsidRPr="00190D3C">
              <w:rPr>
                <w:rFonts w:cs="Simplified Arabic" w:hint="cs"/>
                <w:rtl/>
              </w:rPr>
              <w:t xml:space="preserve">  </w:t>
            </w:r>
            <w:r w:rsidR="009856C8" w:rsidRPr="00190D3C">
              <w:rPr>
                <w:rFonts w:cs="Simplified Arabic" w:hint="cs"/>
                <w:rtl/>
              </w:rPr>
              <w:t xml:space="preserve">  </w:t>
            </w:r>
            <w:r w:rsidRPr="00190D3C">
              <w:rPr>
                <w:rFonts w:cs="Simplified Arabic"/>
                <w:rtl/>
              </w:rPr>
              <w:t>والمنطقة، 2021</w:t>
            </w:r>
          </w:p>
        </w:tc>
        <w:tc>
          <w:tcPr>
            <w:tcW w:w="1134" w:type="dxa"/>
          </w:tcPr>
          <w:p w:rsidR="00B35B1F" w:rsidRPr="00190D3C" w:rsidRDefault="00B35B1F" w:rsidP="006847A3">
            <w:pPr>
              <w:bidi w:val="0"/>
              <w:spacing w:before="80"/>
              <w:jc w:val="center"/>
              <w:rPr>
                <w:b/>
                <w:bCs/>
                <w:lang w:eastAsia="en-US"/>
              </w:rPr>
            </w:pPr>
            <w:r w:rsidRPr="00190D3C">
              <w:rPr>
                <w:rFonts w:hint="cs"/>
                <w:b/>
                <w:bCs/>
                <w:rtl/>
                <w:lang w:eastAsia="en-US"/>
              </w:rPr>
              <w:t>60</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3245F1">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keepNext/>
              <w:rPr>
                <w:rFonts w:cs="Simplified Arabic"/>
                <w:b/>
                <w:bCs/>
                <w:rtl/>
              </w:rPr>
            </w:pPr>
            <w:r w:rsidRPr="00190D3C">
              <w:rPr>
                <w:rFonts w:cs="Simplified Arabic"/>
                <w:b/>
                <w:bCs/>
                <w:rtl/>
              </w:rPr>
              <w:t xml:space="preserve">جدول </w:t>
            </w:r>
            <w:r w:rsidRPr="00190D3C">
              <w:rPr>
                <w:rFonts w:cs="Simplified Arabic"/>
                <w:b/>
                <w:bCs/>
              </w:rPr>
              <w:t>28</w:t>
            </w:r>
            <w:r w:rsidRPr="00190D3C">
              <w:rPr>
                <w:rFonts w:cs="Simplified Arabic"/>
                <w:b/>
                <w:bCs/>
                <w:rtl/>
              </w:rPr>
              <w:t xml:space="preserve">: </w:t>
            </w:r>
          </w:p>
        </w:tc>
        <w:tc>
          <w:tcPr>
            <w:tcW w:w="6414" w:type="dxa"/>
          </w:tcPr>
          <w:p w:rsidR="00B35B1F" w:rsidRPr="00190D3C" w:rsidRDefault="00C961CA" w:rsidP="00F17217">
            <w:pPr>
              <w:jc w:val="lowKashida"/>
              <w:rPr>
                <w:rFonts w:cs="Simplified Arabic"/>
                <w:rtl/>
              </w:rPr>
            </w:pPr>
            <w:r w:rsidRPr="00190D3C">
              <w:rPr>
                <w:rFonts w:cs="Simplified Arabic"/>
                <w:rtl/>
              </w:rPr>
              <w:t xml:space="preserve">نسبة المؤسسات الاقتصادية في فلسطين التي اشترت أي من خدمات الحوسبة السحابية المستخدمة عبر الانترنت حسب نوع الخدمة </w:t>
            </w:r>
            <w:proofErr w:type="spellStart"/>
            <w:r w:rsidRPr="00190D3C">
              <w:rPr>
                <w:rFonts w:cs="Simplified Arabic"/>
                <w:rtl/>
              </w:rPr>
              <w:t>المشتراة</w:t>
            </w:r>
            <w:proofErr w:type="spellEnd"/>
            <w:r w:rsidRPr="00190D3C">
              <w:rPr>
                <w:rFonts w:cs="Simplified Arabic"/>
                <w:rtl/>
              </w:rPr>
              <w:t xml:space="preserve"> والمنطقة، 2021</w:t>
            </w:r>
          </w:p>
        </w:tc>
        <w:tc>
          <w:tcPr>
            <w:tcW w:w="1134" w:type="dxa"/>
          </w:tcPr>
          <w:p w:rsidR="00B35B1F" w:rsidRPr="00190D3C" w:rsidRDefault="00B35B1F" w:rsidP="006847A3">
            <w:pPr>
              <w:bidi w:val="0"/>
              <w:spacing w:before="80"/>
              <w:jc w:val="center"/>
              <w:rPr>
                <w:b/>
                <w:bCs/>
                <w:lang w:eastAsia="en-US"/>
              </w:rPr>
            </w:pPr>
            <w:r w:rsidRPr="00190D3C">
              <w:rPr>
                <w:rFonts w:hint="cs"/>
                <w:b/>
                <w:bCs/>
                <w:rtl/>
                <w:lang w:eastAsia="en-US"/>
              </w:rPr>
              <w:t>60</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3245F1">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Pr>
            </w:pPr>
            <w:r w:rsidRPr="00190D3C">
              <w:rPr>
                <w:rFonts w:cs="Simplified Arabic"/>
                <w:b/>
                <w:bCs/>
                <w:rtl/>
              </w:rPr>
              <w:t xml:space="preserve">جدول </w:t>
            </w:r>
            <w:r w:rsidRPr="00190D3C">
              <w:rPr>
                <w:rFonts w:cs="Simplified Arabic"/>
                <w:b/>
                <w:bCs/>
              </w:rPr>
              <w:t>29</w:t>
            </w:r>
            <w:r w:rsidRPr="00190D3C">
              <w:rPr>
                <w:rFonts w:cs="Simplified Arabic"/>
                <w:b/>
                <w:bCs/>
                <w:rtl/>
              </w:rPr>
              <w:t xml:space="preserve">: </w:t>
            </w:r>
          </w:p>
        </w:tc>
        <w:tc>
          <w:tcPr>
            <w:tcW w:w="6414" w:type="dxa"/>
          </w:tcPr>
          <w:p w:rsidR="00B35B1F" w:rsidRPr="00190D3C" w:rsidRDefault="00D513B7" w:rsidP="006A79A5">
            <w:pPr>
              <w:jc w:val="lowKashida"/>
              <w:rPr>
                <w:rFonts w:cs="Simplified Arabic"/>
                <w:rtl/>
              </w:rPr>
            </w:pPr>
            <w:r w:rsidRPr="00190D3C">
              <w:rPr>
                <w:rFonts w:cs="Simplified Arabic"/>
                <w:rtl/>
              </w:rPr>
              <w:t xml:space="preserve">نسبة المؤسسات الاقتصادية في فلسطين التي استخدمت تكنولوجيات متطورة حسب حجم العمالة/ النشاط الاقتصادي </w:t>
            </w:r>
            <w:r w:rsidR="002B5337">
              <w:rPr>
                <w:rFonts w:cs="Simplified Arabic" w:hint="cs"/>
                <w:rtl/>
              </w:rPr>
              <w:t>و</w:t>
            </w:r>
            <w:r w:rsidRPr="00190D3C">
              <w:rPr>
                <w:rFonts w:cs="Simplified Arabic"/>
                <w:rtl/>
              </w:rPr>
              <w:t>التكنولوجيا</w:t>
            </w:r>
            <w:r w:rsidR="00880FE2" w:rsidRPr="00190D3C">
              <w:rPr>
                <w:rFonts w:cs="Simplified Arabic" w:hint="cs"/>
                <w:rtl/>
              </w:rPr>
              <w:t>ت</w:t>
            </w:r>
            <w:r w:rsidRPr="00190D3C">
              <w:rPr>
                <w:rFonts w:cs="Simplified Arabic"/>
                <w:rtl/>
              </w:rPr>
              <w:t xml:space="preserve"> المستخدمة، 2021</w:t>
            </w:r>
          </w:p>
        </w:tc>
        <w:tc>
          <w:tcPr>
            <w:tcW w:w="1134" w:type="dxa"/>
          </w:tcPr>
          <w:p w:rsidR="00B35B1F" w:rsidRPr="00190D3C" w:rsidRDefault="00B35B1F" w:rsidP="00614834">
            <w:pPr>
              <w:bidi w:val="0"/>
              <w:spacing w:before="80"/>
              <w:jc w:val="center"/>
              <w:rPr>
                <w:b/>
                <w:bCs/>
                <w:lang w:eastAsia="en-US"/>
              </w:rPr>
            </w:pPr>
            <w:r w:rsidRPr="00190D3C">
              <w:rPr>
                <w:rFonts w:hint="cs"/>
                <w:b/>
                <w:bCs/>
                <w:rtl/>
                <w:lang w:eastAsia="en-US"/>
              </w:rPr>
              <w:t>61</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3245F1">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Pr>
            </w:pPr>
            <w:r w:rsidRPr="00190D3C">
              <w:rPr>
                <w:rFonts w:cs="Simplified Arabic"/>
                <w:b/>
                <w:bCs/>
                <w:rtl/>
              </w:rPr>
              <w:t xml:space="preserve">جدول </w:t>
            </w:r>
            <w:r w:rsidRPr="00190D3C">
              <w:rPr>
                <w:rFonts w:cs="Simplified Arabic"/>
                <w:b/>
                <w:bCs/>
              </w:rPr>
              <w:t>30</w:t>
            </w:r>
            <w:r w:rsidRPr="00190D3C">
              <w:rPr>
                <w:rFonts w:cs="Simplified Arabic"/>
                <w:b/>
                <w:bCs/>
                <w:rtl/>
              </w:rPr>
              <w:t xml:space="preserve">: </w:t>
            </w:r>
          </w:p>
        </w:tc>
        <w:tc>
          <w:tcPr>
            <w:tcW w:w="6414" w:type="dxa"/>
          </w:tcPr>
          <w:p w:rsidR="00B35B1F" w:rsidRPr="00190D3C" w:rsidRDefault="00C961CA" w:rsidP="006542EB">
            <w:pPr>
              <w:jc w:val="lowKashida"/>
              <w:rPr>
                <w:rFonts w:cs="Simplified Arabic"/>
                <w:rtl/>
              </w:rPr>
            </w:pPr>
            <w:r w:rsidRPr="00190D3C">
              <w:rPr>
                <w:rFonts w:cs="Simplified Arabic"/>
                <w:rtl/>
              </w:rPr>
              <w:t>نسبة المؤسسات الاقتصادية في فلسطين التي قامت</w:t>
            </w:r>
            <w:r w:rsidR="00AA6F0F" w:rsidRPr="00190D3C">
              <w:rPr>
                <w:rFonts w:cs="Simplified Arabic"/>
                <w:rtl/>
              </w:rPr>
              <w:t xml:space="preserve"> بتنفيذ مبيعات عبر الويب للسلع </w:t>
            </w:r>
            <w:r w:rsidR="00AA6F0F" w:rsidRPr="00190D3C">
              <w:rPr>
                <w:rFonts w:cs="Simplified Arabic" w:hint="cs"/>
                <w:rtl/>
              </w:rPr>
              <w:t xml:space="preserve">أو </w:t>
            </w:r>
            <w:r w:rsidRPr="00190D3C">
              <w:rPr>
                <w:rFonts w:cs="Simplified Arabic"/>
                <w:rtl/>
              </w:rPr>
              <w:t>الخدمات حسب طريقة تلقي طلبات المبيعات والمنطقة، 2021</w:t>
            </w:r>
          </w:p>
        </w:tc>
        <w:tc>
          <w:tcPr>
            <w:tcW w:w="1134" w:type="dxa"/>
          </w:tcPr>
          <w:p w:rsidR="00B35B1F" w:rsidRPr="00190D3C" w:rsidRDefault="00B35B1F" w:rsidP="006847A3">
            <w:pPr>
              <w:bidi w:val="0"/>
              <w:spacing w:before="80"/>
              <w:jc w:val="center"/>
              <w:rPr>
                <w:b/>
                <w:bCs/>
                <w:lang w:eastAsia="en-US"/>
              </w:rPr>
            </w:pPr>
            <w:r w:rsidRPr="00190D3C">
              <w:rPr>
                <w:rFonts w:hint="cs"/>
                <w:b/>
                <w:bCs/>
                <w:rtl/>
                <w:lang w:eastAsia="en-US"/>
              </w:rPr>
              <w:t>62</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sz w:val="8"/>
                <w:szCs w:val="8"/>
              </w:rPr>
            </w:pPr>
            <w:r w:rsidRPr="00190D3C">
              <w:rPr>
                <w:rFonts w:cs="Simplified Arabic"/>
                <w:b/>
                <w:bCs/>
                <w:rtl/>
              </w:rPr>
              <w:t xml:space="preserve">جدول </w:t>
            </w:r>
            <w:r w:rsidRPr="00190D3C">
              <w:rPr>
                <w:rFonts w:cs="Simplified Arabic"/>
                <w:b/>
                <w:bCs/>
              </w:rPr>
              <w:t>31</w:t>
            </w:r>
            <w:r w:rsidRPr="00190D3C">
              <w:rPr>
                <w:rFonts w:cs="Simplified Arabic"/>
                <w:b/>
                <w:bCs/>
                <w:rtl/>
              </w:rPr>
              <w:t xml:space="preserve">:  </w:t>
            </w:r>
          </w:p>
        </w:tc>
        <w:tc>
          <w:tcPr>
            <w:tcW w:w="6414" w:type="dxa"/>
          </w:tcPr>
          <w:p w:rsidR="00B35B1F" w:rsidRPr="00190D3C" w:rsidRDefault="00C961CA" w:rsidP="002D7082">
            <w:pPr>
              <w:jc w:val="lowKashida"/>
              <w:rPr>
                <w:rFonts w:cs="Simplified Arabic"/>
                <w:rtl/>
              </w:rPr>
            </w:pPr>
            <w:r w:rsidRPr="00190D3C">
              <w:rPr>
                <w:rFonts w:cs="Simplified Arabic"/>
                <w:rtl/>
              </w:rPr>
              <w:t>التوزيع النسبي للمؤسسات الاقتصادية في فلسطين التي قامت بتنفيذ مبيعات عبر الويب للسلع أو الخدمات حسب طريقة الدفع الأكثر استخداماً والمنطقة، 2021</w:t>
            </w:r>
          </w:p>
        </w:tc>
        <w:tc>
          <w:tcPr>
            <w:tcW w:w="1134" w:type="dxa"/>
          </w:tcPr>
          <w:p w:rsidR="00B35B1F" w:rsidRPr="00190D3C" w:rsidRDefault="00470748" w:rsidP="006847A3">
            <w:pPr>
              <w:bidi w:val="0"/>
              <w:spacing w:before="80"/>
              <w:jc w:val="center"/>
              <w:rPr>
                <w:b/>
                <w:bCs/>
                <w:lang w:eastAsia="en-US"/>
              </w:rPr>
            </w:pPr>
            <w:r w:rsidRPr="00190D3C">
              <w:rPr>
                <w:rFonts w:hint="cs"/>
                <w:b/>
                <w:bCs/>
                <w:rtl/>
                <w:lang w:eastAsia="en-US"/>
              </w:rPr>
              <w:t>62</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561179">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sz w:val="8"/>
                <w:szCs w:val="8"/>
              </w:rPr>
            </w:pPr>
            <w:r w:rsidRPr="00190D3C">
              <w:rPr>
                <w:rFonts w:cs="Simplified Arabic"/>
                <w:b/>
                <w:bCs/>
                <w:rtl/>
              </w:rPr>
              <w:t xml:space="preserve">جدول </w:t>
            </w:r>
            <w:r w:rsidRPr="00190D3C">
              <w:rPr>
                <w:rFonts w:cs="Simplified Arabic"/>
                <w:b/>
                <w:bCs/>
              </w:rPr>
              <w:t>32</w:t>
            </w:r>
            <w:r w:rsidRPr="00190D3C">
              <w:rPr>
                <w:rFonts w:cs="Simplified Arabic"/>
                <w:b/>
                <w:bCs/>
                <w:rtl/>
              </w:rPr>
              <w:t xml:space="preserve">:  </w:t>
            </w:r>
          </w:p>
        </w:tc>
        <w:tc>
          <w:tcPr>
            <w:tcW w:w="6414" w:type="dxa"/>
          </w:tcPr>
          <w:p w:rsidR="00B35B1F" w:rsidRPr="00190D3C" w:rsidRDefault="00080419" w:rsidP="006542EB">
            <w:pPr>
              <w:jc w:val="lowKashida"/>
              <w:rPr>
                <w:rFonts w:cs="Simplified Arabic"/>
                <w:rtl/>
              </w:rPr>
            </w:pPr>
            <w:r w:rsidRPr="00190D3C">
              <w:rPr>
                <w:rFonts w:cs="Simplified Arabic"/>
                <w:rtl/>
              </w:rPr>
              <w:t>التوزيع النسبي لمبيعات السلع أو الخدمات التي نفذتها المؤسسات الاقتصادية في فلسطين عبر الويب حسب المستهلك النهائي، 2021</w:t>
            </w:r>
          </w:p>
        </w:tc>
        <w:tc>
          <w:tcPr>
            <w:tcW w:w="1134" w:type="dxa"/>
          </w:tcPr>
          <w:p w:rsidR="00B35B1F" w:rsidRPr="00190D3C" w:rsidRDefault="00470748" w:rsidP="00614834">
            <w:pPr>
              <w:bidi w:val="0"/>
              <w:spacing w:before="80"/>
              <w:jc w:val="center"/>
              <w:rPr>
                <w:b/>
                <w:bCs/>
                <w:lang w:eastAsia="en-US"/>
              </w:rPr>
            </w:pPr>
            <w:r w:rsidRPr="00190D3C">
              <w:rPr>
                <w:rFonts w:hint="cs"/>
                <w:b/>
                <w:bCs/>
                <w:rtl/>
                <w:lang w:eastAsia="en-US"/>
              </w:rPr>
              <w:t>62</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sz w:val="8"/>
                <w:szCs w:val="8"/>
              </w:rPr>
            </w:pPr>
            <w:r w:rsidRPr="00190D3C">
              <w:rPr>
                <w:rFonts w:cs="Simplified Arabic"/>
                <w:b/>
                <w:bCs/>
                <w:rtl/>
              </w:rPr>
              <w:t xml:space="preserve">جدول </w:t>
            </w:r>
            <w:r w:rsidRPr="00190D3C">
              <w:rPr>
                <w:rFonts w:cs="Simplified Arabic"/>
                <w:b/>
                <w:bCs/>
              </w:rPr>
              <w:t>33</w:t>
            </w:r>
            <w:r w:rsidRPr="00190D3C">
              <w:rPr>
                <w:rFonts w:cs="Simplified Arabic"/>
                <w:b/>
                <w:bCs/>
                <w:rtl/>
              </w:rPr>
              <w:t xml:space="preserve">:  </w:t>
            </w:r>
          </w:p>
        </w:tc>
        <w:tc>
          <w:tcPr>
            <w:tcW w:w="6414" w:type="dxa"/>
          </w:tcPr>
          <w:p w:rsidR="00B35B1F" w:rsidRPr="00190D3C" w:rsidRDefault="00DE52D3" w:rsidP="001A7A0B">
            <w:pPr>
              <w:jc w:val="lowKashida"/>
              <w:rPr>
                <w:rFonts w:cs="Simplified Arabic"/>
                <w:rtl/>
              </w:rPr>
            </w:pPr>
            <w:r w:rsidRPr="00190D3C">
              <w:rPr>
                <w:rFonts w:cs="Simplified Arabic"/>
                <w:rtl/>
              </w:rPr>
              <w:t xml:space="preserve">التوزيع النسبي لمبيعات السلع أو الخدمات التي نفذتها المؤسسات الاقتصادية في فلسطين عبر الويب حسب الدولة التي بيعت اليها، 2021  </w:t>
            </w:r>
          </w:p>
        </w:tc>
        <w:tc>
          <w:tcPr>
            <w:tcW w:w="1134" w:type="dxa"/>
          </w:tcPr>
          <w:p w:rsidR="00B35B1F" w:rsidRPr="00190D3C" w:rsidRDefault="00470748" w:rsidP="00D126A4">
            <w:pPr>
              <w:bidi w:val="0"/>
              <w:spacing w:before="80"/>
              <w:jc w:val="center"/>
              <w:rPr>
                <w:b/>
                <w:bCs/>
                <w:lang w:eastAsia="en-US"/>
              </w:rPr>
            </w:pPr>
            <w:r w:rsidRPr="00190D3C">
              <w:rPr>
                <w:rFonts w:hint="cs"/>
                <w:b/>
                <w:bCs/>
                <w:rtl/>
                <w:lang w:eastAsia="en-US"/>
              </w:rPr>
              <w:t>62</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sz w:val="8"/>
                <w:szCs w:val="8"/>
              </w:rPr>
            </w:pPr>
            <w:r w:rsidRPr="00190D3C">
              <w:rPr>
                <w:rFonts w:cs="Simplified Arabic"/>
                <w:b/>
                <w:bCs/>
                <w:rtl/>
              </w:rPr>
              <w:t xml:space="preserve">جدول </w:t>
            </w:r>
            <w:r w:rsidRPr="00190D3C">
              <w:rPr>
                <w:rFonts w:cs="Simplified Arabic"/>
                <w:b/>
                <w:bCs/>
              </w:rPr>
              <w:t>34</w:t>
            </w:r>
            <w:r w:rsidRPr="00190D3C">
              <w:rPr>
                <w:rFonts w:cs="Simplified Arabic"/>
                <w:b/>
                <w:bCs/>
                <w:rtl/>
              </w:rPr>
              <w:t xml:space="preserve">:  </w:t>
            </w:r>
          </w:p>
        </w:tc>
        <w:tc>
          <w:tcPr>
            <w:tcW w:w="6414" w:type="dxa"/>
          </w:tcPr>
          <w:p w:rsidR="00B35B1F" w:rsidRPr="00190D3C" w:rsidRDefault="004A79F9" w:rsidP="004D1D38">
            <w:pPr>
              <w:jc w:val="lowKashida"/>
              <w:rPr>
                <w:rFonts w:cs="Simplified Arabic"/>
                <w:rtl/>
              </w:rPr>
            </w:pPr>
            <w:r w:rsidRPr="00190D3C">
              <w:rPr>
                <w:rFonts w:cs="Simplified Arabic"/>
                <w:rtl/>
              </w:rPr>
              <w:t>نسبة المؤسسات الاقتصادية في فلسطين التي لم تنفذ مبيعات عبر الويب للسلع أو الخدمات حسب أسباب عدم تنفيذ مبيعات عبر الويب والمنطقة، 2021</w:t>
            </w:r>
          </w:p>
        </w:tc>
        <w:tc>
          <w:tcPr>
            <w:tcW w:w="1134" w:type="dxa"/>
          </w:tcPr>
          <w:p w:rsidR="00B35B1F" w:rsidRPr="00190D3C" w:rsidRDefault="00470748" w:rsidP="00D126A4">
            <w:pPr>
              <w:bidi w:val="0"/>
              <w:spacing w:before="80"/>
              <w:jc w:val="center"/>
              <w:rPr>
                <w:b/>
                <w:bCs/>
                <w:rtl/>
                <w:lang w:eastAsia="en-US"/>
              </w:rPr>
            </w:pPr>
            <w:r w:rsidRPr="00190D3C">
              <w:rPr>
                <w:rFonts w:hint="cs"/>
                <w:b/>
                <w:bCs/>
                <w:rtl/>
                <w:lang w:eastAsia="en-US"/>
              </w:rPr>
              <w:t>63</w:t>
            </w:r>
          </w:p>
        </w:tc>
      </w:tr>
      <w:tr w:rsidR="00B35B1F" w:rsidRPr="00190D3C" w:rsidTr="00952333">
        <w:trPr>
          <w:jc w:val="center"/>
        </w:trPr>
        <w:tc>
          <w:tcPr>
            <w:tcW w:w="1064" w:type="dxa"/>
          </w:tcPr>
          <w:p w:rsidR="00B35B1F" w:rsidRPr="00190D3C" w:rsidRDefault="00B35B1F" w:rsidP="00E50699">
            <w:pPr>
              <w:bidi w:val="0"/>
              <w:rPr>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sz w:val="8"/>
                <w:szCs w:val="8"/>
              </w:rPr>
            </w:pPr>
            <w:r w:rsidRPr="00190D3C">
              <w:rPr>
                <w:rFonts w:cs="Simplified Arabic"/>
                <w:b/>
                <w:bCs/>
                <w:rtl/>
              </w:rPr>
              <w:t xml:space="preserve">جدول </w:t>
            </w:r>
            <w:r w:rsidRPr="00190D3C">
              <w:rPr>
                <w:rFonts w:cs="Simplified Arabic"/>
                <w:b/>
                <w:bCs/>
              </w:rPr>
              <w:t>35</w:t>
            </w:r>
            <w:r w:rsidRPr="00190D3C">
              <w:rPr>
                <w:rFonts w:cs="Simplified Arabic"/>
                <w:b/>
                <w:bCs/>
                <w:rtl/>
              </w:rPr>
              <w:t xml:space="preserve">:  </w:t>
            </w:r>
          </w:p>
        </w:tc>
        <w:tc>
          <w:tcPr>
            <w:tcW w:w="6414" w:type="dxa"/>
          </w:tcPr>
          <w:p w:rsidR="00B35B1F" w:rsidRPr="00190D3C" w:rsidRDefault="0037657B" w:rsidP="005F2882">
            <w:pPr>
              <w:jc w:val="lowKashida"/>
              <w:rPr>
                <w:rFonts w:cs="Simplified Arabic"/>
                <w:rtl/>
              </w:rPr>
            </w:pPr>
            <w:r w:rsidRPr="00190D3C">
              <w:rPr>
                <w:rFonts w:cs="Simplified Arabic"/>
                <w:rtl/>
              </w:rPr>
              <w:t>نسبة المؤسسات الاقتصادية في فلسطين التي قامت بتنفيذ عمليات شراء للسلع أو الخدمات عبر الويب حسب حجم العمالة/ النشاط الاقتصادي والمنطقة، 2021</w:t>
            </w:r>
          </w:p>
        </w:tc>
        <w:tc>
          <w:tcPr>
            <w:tcW w:w="1134" w:type="dxa"/>
          </w:tcPr>
          <w:p w:rsidR="00B35B1F" w:rsidRPr="00190D3C" w:rsidRDefault="00470748" w:rsidP="00D72FE4">
            <w:pPr>
              <w:bidi w:val="0"/>
              <w:spacing w:before="80"/>
              <w:jc w:val="center"/>
              <w:rPr>
                <w:b/>
                <w:bCs/>
                <w:lang w:eastAsia="en-US"/>
              </w:rPr>
            </w:pPr>
            <w:r w:rsidRPr="00190D3C">
              <w:rPr>
                <w:rFonts w:hint="cs"/>
                <w:b/>
                <w:bCs/>
                <w:rtl/>
                <w:lang w:eastAsia="en-US"/>
              </w:rPr>
              <w:t>63</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36</w:t>
            </w:r>
            <w:r w:rsidRPr="00190D3C">
              <w:rPr>
                <w:rFonts w:cs="Simplified Arabic"/>
                <w:b/>
                <w:bCs/>
                <w:rtl/>
              </w:rPr>
              <w:t>:</w:t>
            </w:r>
          </w:p>
        </w:tc>
        <w:tc>
          <w:tcPr>
            <w:tcW w:w="6414" w:type="dxa"/>
          </w:tcPr>
          <w:p w:rsidR="00B35B1F" w:rsidRPr="00190D3C" w:rsidRDefault="0037657B" w:rsidP="00C20292">
            <w:pPr>
              <w:jc w:val="lowKashida"/>
              <w:rPr>
                <w:rFonts w:cs="Simplified Arabic"/>
                <w:rtl/>
              </w:rPr>
            </w:pPr>
            <w:r w:rsidRPr="00190D3C">
              <w:rPr>
                <w:rFonts w:cs="Simplified Arabic"/>
                <w:rtl/>
              </w:rPr>
              <w:t xml:space="preserve">نسبة المؤسسات الاقتصادية في فلسطين التي لديها سياسة رسمية محدثة </w:t>
            </w:r>
            <w:r w:rsidRPr="00190D3C">
              <w:rPr>
                <w:rFonts w:cs="Simplified Arabic" w:hint="cs"/>
                <w:rtl/>
              </w:rPr>
              <w:t>لإدارة</w:t>
            </w:r>
            <w:r w:rsidRPr="00190D3C">
              <w:rPr>
                <w:rFonts w:cs="Simplified Arabic"/>
                <w:rtl/>
              </w:rPr>
              <w:t xml:space="preserve"> المخاطر الخاصة بأمن تكنولوجيا المعلومات والاتصالات حسب حجم العمالة/ النشاط الاقتصادي والمنطقة، 2021</w:t>
            </w:r>
          </w:p>
        </w:tc>
        <w:tc>
          <w:tcPr>
            <w:tcW w:w="1134" w:type="dxa"/>
          </w:tcPr>
          <w:p w:rsidR="00B35B1F" w:rsidRPr="00190D3C" w:rsidRDefault="00470748" w:rsidP="00994E8F">
            <w:pPr>
              <w:bidi w:val="0"/>
              <w:spacing w:before="80"/>
              <w:jc w:val="center"/>
              <w:rPr>
                <w:b/>
                <w:bCs/>
                <w:lang w:eastAsia="en-US"/>
              </w:rPr>
            </w:pPr>
            <w:r w:rsidRPr="00190D3C">
              <w:rPr>
                <w:b/>
                <w:bCs/>
                <w:lang w:eastAsia="en-US"/>
              </w:rPr>
              <w:t>64</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37</w:t>
            </w:r>
            <w:r w:rsidRPr="00190D3C">
              <w:rPr>
                <w:rFonts w:cs="Simplified Arabic"/>
                <w:b/>
                <w:bCs/>
                <w:rtl/>
              </w:rPr>
              <w:t>:</w:t>
            </w:r>
          </w:p>
        </w:tc>
        <w:tc>
          <w:tcPr>
            <w:tcW w:w="6414" w:type="dxa"/>
          </w:tcPr>
          <w:p w:rsidR="00B35B1F" w:rsidRPr="00190D3C" w:rsidRDefault="0037657B" w:rsidP="00966542">
            <w:pPr>
              <w:jc w:val="lowKashida"/>
              <w:rPr>
                <w:rFonts w:cs="Simplified Arabic"/>
                <w:rtl/>
              </w:rPr>
            </w:pPr>
            <w:r w:rsidRPr="00190D3C">
              <w:rPr>
                <w:rFonts w:cs="Simplified Arabic"/>
                <w:rtl/>
              </w:rPr>
              <w:t>نسبة المؤسسات الاقتصادية في فلسطين التي واجهت انتهاكات أو هجمات أو خروقات أمنية حسب حجم العمالة/ النشاط الاقتصادي والمنطقة، 2021</w:t>
            </w:r>
          </w:p>
        </w:tc>
        <w:tc>
          <w:tcPr>
            <w:tcW w:w="1134" w:type="dxa"/>
          </w:tcPr>
          <w:p w:rsidR="00B35B1F" w:rsidRPr="00190D3C" w:rsidRDefault="00470748" w:rsidP="00C11C77">
            <w:pPr>
              <w:bidi w:val="0"/>
              <w:spacing w:before="80"/>
              <w:jc w:val="center"/>
              <w:rPr>
                <w:b/>
                <w:bCs/>
                <w:lang w:eastAsia="en-US"/>
              </w:rPr>
            </w:pPr>
            <w:r w:rsidRPr="00190D3C">
              <w:rPr>
                <w:b/>
                <w:bCs/>
                <w:lang w:eastAsia="en-US"/>
              </w:rPr>
              <w:t>64</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6542EB">
            <w:pPr>
              <w:bidi w:val="0"/>
              <w:jc w:val="center"/>
              <w:rPr>
                <w:b/>
                <w:bCs/>
                <w:sz w:val="8"/>
                <w:szCs w:val="8"/>
                <w:rtl/>
              </w:rPr>
            </w:pPr>
          </w:p>
        </w:tc>
        <w:tc>
          <w:tcPr>
            <w:tcW w:w="1134" w:type="dxa"/>
          </w:tcPr>
          <w:p w:rsidR="00B35B1F" w:rsidRPr="00190D3C" w:rsidRDefault="00B35B1F" w:rsidP="006847A3">
            <w:pPr>
              <w:tabs>
                <w:tab w:val="left" w:pos="759"/>
              </w:tabs>
              <w:bidi w:val="0"/>
              <w:jc w:val="center"/>
              <w:rPr>
                <w:b/>
                <w:bCs/>
                <w:sz w:val="8"/>
                <w:szCs w:val="8"/>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38</w:t>
            </w:r>
            <w:r w:rsidRPr="00190D3C">
              <w:rPr>
                <w:rFonts w:cs="Simplified Arabic"/>
                <w:b/>
                <w:bCs/>
                <w:rtl/>
              </w:rPr>
              <w:t>:</w:t>
            </w:r>
          </w:p>
        </w:tc>
        <w:tc>
          <w:tcPr>
            <w:tcW w:w="6414" w:type="dxa"/>
          </w:tcPr>
          <w:p w:rsidR="00B35B1F" w:rsidRPr="00190D3C" w:rsidRDefault="0037657B" w:rsidP="00966542">
            <w:pPr>
              <w:jc w:val="lowKashida"/>
              <w:rPr>
                <w:rFonts w:cs="Simplified Arabic"/>
                <w:rtl/>
              </w:rPr>
            </w:pPr>
            <w:r w:rsidRPr="00190D3C">
              <w:rPr>
                <w:rFonts w:cs="Simplified Arabic"/>
                <w:rtl/>
              </w:rPr>
              <w:t xml:space="preserve">نسبة المؤسسات الاقتصادية في فلسطين التي طبقت </w:t>
            </w:r>
            <w:r w:rsidRPr="00190D3C">
              <w:rPr>
                <w:rFonts w:cs="Simplified Arabic" w:hint="cs"/>
                <w:rtl/>
              </w:rPr>
              <w:t>إجراءات</w:t>
            </w:r>
            <w:r w:rsidRPr="00190D3C">
              <w:rPr>
                <w:rFonts w:cs="Simplified Arabic"/>
                <w:rtl/>
              </w:rPr>
              <w:t xml:space="preserve"> لحماية </w:t>
            </w:r>
            <w:r w:rsidRPr="00190D3C">
              <w:rPr>
                <w:rFonts w:cs="Simplified Arabic" w:hint="cs"/>
                <w:rtl/>
              </w:rPr>
              <w:t>الأجهزة</w:t>
            </w:r>
            <w:r w:rsidRPr="00190D3C">
              <w:rPr>
                <w:rFonts w:cs="Simplified Arabic"/>
                <w:rtl/>
              </w:rPr>
              <w:t xml:space="preserve"> والمعلومات من القرصنة حسب </w:t>
            </w:r>
            <w:r w:rsidRPr="00190D3C">
              <w:rPr>
                <w:rFonts w:cs="Simplified Arabic" w:hint="cs"/>
                <w:rtl/>
              </w:rPr>
              <w:t>إجراءات</w:t>
            </w:r>
            <w:r w:rsidRPr="00190D3C">
              <w:rPr>
                <w:rFonts w:cs="Simplified Arabic"/>
                <w:rtl/>
              </w:rPr>
              <w:t xml:space="preserve"> الحماية والمنطقة، 2021</w:t>
            </w:r>
          </w:p>
        </w:tc>
        <w:tc>
          <w:tcPr>
            <w:tcW w:w="1134" w:type="dxa"/>
          </w:tcPr>
          <w:p w:rsidR="00B35B1F" w:rsidRPr="00190D3C" w:rsidRDefault="00470748" w:rsidP="006847A3">
            <w:pPr>
              <w:bidi w:val="0"/>
              <w:spacing w:before="80"/>
              <w:jc w:val="center"/>
              <w:rPr>
                <w:b/>
                <w:bCs/>
                <w:lang w:eastAsia="en-US"/>
              </w:rPr>
            </w:pPr>
            <w:r w:rsidRPr="00190D3C">
              <w:rPr>
                <w:rFonts w:hint="cs"/>
                <w:b/>
                <w:bCs/>
                <w:rtl/>
                <w:lang w:eastAsia="en-US"/>
              </w:rPr>
              <w:t>65</w:t>
            </w:r>
          </w:p>
        </w:tc>
      </w:tr>
      <w:tr w:rsidR="002A6799" w:rsidRPr="00190D3C" w:rsidTr="00952333">
        <w:trPr>
          <w:jc w:val="center"/>
        </w:trPr>
        <w:tc>
          <w:tcPr>
            <w:tcW w:w="1064" w:type="dxa"/>
          </w:tcPr>
          <w:p w:rsidR="002A6799" w:rsidRPr="00190D3C" w:rsidRDefault="002A6799" w:rsidP="00E50699">
            <w:pPr>
              <w:bidi w:val="0"/>
              <w:jc w:val="center"/>
              <w:rPr>
                <w:b/>
                <w:bCs/>
                <w:sz w:val="8"/>
                <w:szCs w:val="8"/>
                <w:rtl/>
              </w:rPr>
            </w:pPr>
          </w:p>
        </w:tc>
        <w:tc>
          <w:tcPr>
            <w:tcW w:w="6414" w:type="dxa"/>
          </w:tcPr>
          <w:p w:rsidR="002A6799" w:rsidRPr="00190D3C" w:rsidRDefault="002A6799" w:rsidP="00CA4902">
            <w:pPr>
              <w:bidi w:val="0"/>
              <w:jc w:val="center"/>
              <w:rPr>
                <w:b/>
                <w:bCs/>
                <w:sz w:val="8"/>
                <w:szCs w:val="8"/>
                <w:rtl/>
              </w:rPr>
            </w:pPr>
          </w:p>
        </w:tc>
        <w:tc>
          <w:tcPr>
            <w:tcW w:w="1134" w:type="dxa"/>
          </w:tcPr>
          <w:p w:rsidR="002A6799" w:rsidRPr="00190D3C" w:rsidRDefault="002A6799"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39</w:t>
            </w:r>
            <w:r w:rsidRPr="00190D3C">
              <w:rPr>
                <w:rFonts w:cs="Simplified Arabic"/>
                <w:b/>
                <w:bCs/>
                <w:rtl/>
              </w:rPr>
              <w:t>:</w:t>
            </w:r>
          </w:p>
        </w:tc>
        <w:tc>
          <w:tcPr>
            <w:tcW w:w="6414" w:type="dxa"/>
          </w:tcPr>
          <w:p w:rsidR="00B35B1F" w:rsidRPr="00190D3C" w:rsidRDefault="002A6799" w:rsidP="00966542">
            <w:pPr>
              <w:jc w:val="lowKashida"/>
              <w:rPr>
                <w:rFonts w:cs="Simplified Arabic"/>
                <w:rtl/>
              </w:rPr>
            </w:pPr>
            <w:r w:rsidRPr="00190D3C">
              <w:rPr>
                <w:rFonts w:cs="Simplified Arabic"/>
                <w:rtl/>
              </w:rPr>
              <w:t>نسبة المؤسسات الاقتصادية في فلسطين التي يوجد لديها قسم خاص بتكنولوجيا المعلومات والاتصالات حسب حجم العمالة/ النشاط الاقتصادي والمنطقة، 2021</w:t>
            </w:r>
          </w:p>
        </w:tc>
        <w:tc>
          <w:tcPr>
            <w:tcW w:w="1134" w:type="dxa"/>
          </w:tcPr>
          <w:p w:rsidR="00B35B1F" w:rsidRPr="00190D3C" w:rsidRDefault="00470748" w:rsidP="006847A3">
            <w:pPr>
              <w:bidi w:val="0"/>
              <w:spacing w:before="80"/>
              <w:jc w:val="center"/>
              <w:rPr>
                <w:b/>
                <w:bCs/>
                <w:rtl/>
                <w:lang w:eastAsia="en-US"/>
              </w:rPr>
            </w:pPr>
            <w:r w:rsidRPr="00190D3C">
              <w:rPr>
                <w:b/>
                <w:bCs/>
                <w:lang w:eastAsia="en-US"/>
              </w:rPr>
              <w:t>66</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lastRenderedPageBreak/>
              <w:t xml:space="preserve">جدول </w:t>
            </w:r>
            <w:r w:rsidRPr="00190D3C">
              <w:rPr>
                <w:rFonts w:cs="Simplified Arabic"/>
                <w:b/>
                <w:bCs/>
              </w:rPr>
              <w:t>40</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 xml:space="preserve">التوزيع النسبي للمؤسسات الاقتصادية في فلسطين التي تعاقدت مع جهات </w:t>
            </w:r>
            <w:r w:rsidRPr="00190D3C">
              <w:rPr>
                <w:rFonts w:cs="Simplified Arabic" w:hint="cs"/>
                <w:rtl/>
              </w:rPr>
              <w:t>أخرى</w:t>
            </w:r>
            <w:r w:rsidRPr="00190D3C">
              <w:rPr>
                <w:rFonts w:cs="Simplified Arabic"/>
                <w:rtl/>
              </w:rPr>
              <w:t xml:space="preserve"> تقدم خدمات تكنولوجيا المعلومات والاتصالات حسب جهة التعاقد والمنطقة، 2021</w:t>
            </w:r>
          </w:p>
        </w:tc>
        <w:tc>
          <w:tcPr>
            <w:tcW w:w="1134" w:type="dxa"/>
          </w:tcPr>
          <w:p w:rsidR="00B35B1F" w:rsidRPr="00190D3C" w:rsidRDefault="00470748" w:rsidP="006847A3">
            <w:pPr>
              <w:bidi w:val="0"/>
              <w:spacing w:before="80"/>
              <w:jc w:val="center"/>
              <w:rPr>
                <w:b/>
                <w:bCs/>
                <w:rtl/>
                <w:lang w:eastAsia="en-US"/>
              </w:rPr>
            </w:pPr>
            <w:r w:rsidRPr="00190D3C">
              <w:rPr>
                <w:b/>
                <w:bCs/>
                <w:lang w:eastAsia="en-US"/>
              </w:rPr>
              <w:t>66</w:t>
            </w: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41</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تشغل متخصصون في مجالات تكنولوجيا المعلومات والاتصالات حسب حجم العمالة/ النشاط الاقتصادي والمنطقة،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67</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42</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تشغل متخصصون في مجالات تكنولوجيا المعلومات والاتصالات حسب مجال الاختصاص والمنطقة،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67</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43</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قدمت تدريب للعاملين فيها لتطوير مهاراتهم في مجال تكنولوجيا المعلومات والاتصالات حسب المنطقة/ حجم العمالة والنشاط الاقتصادي،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68</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44</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وظفت أو حاولت توظيف متخصصين بتكنولوجيا المعلومات والاتصالات حسب حجم العمالة/ النشاط الاقتصادي والمنطقة،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69</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45</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واجهت معيقات في توظيف متخصصين بتكنولوجيا المعلومات والاتصالات حسب حجم العمالة/ النشاط الاقتصادي والمنطقة،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69</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46</w:t>
            </w:r>
            <w:r w:rsidRPr="00190D3C">
              <w:rPr>
                <w:rFonts w:cs="Simplified Arabic"/>
                <w:b/>
                <w:bCs/>
                <w:rtl/>
              </w:rPr>
              <w:t>:</w:t>
            </w:r>
          </w:p>
        </w:tc>
        <w:tc>
          <w:tcPr>
            <w:tcW w:w="6414" w:type="dxa"/>
          </w:tcPr>
          <w:p w:rsidR="00B35B1F" w:rsidRPr="00190D3C" w:rsidRDefault="00167A6D" w:rsidP="00966542">
            <w:pPr>
              <w:jc w:val="lowKashida"/>
              <w:rPr>
                <w:rFonts w:cs="Simplified Arabic"/>
                <w:rtl/>
              </w:rPr>
            </w:pPr>
            <w:r w:rsidRPr="00190D3C">
              <w:rPr>
                <w:rFonts w:cs="Simplified Arabic"/>
                <w:rtl/>
              </w:rPr>
              <w:t>نسبة المؤسسات الاقتصادية في فلسطين التي واجهت معيقات في توظيف متخصصين بتكنولوجيا المعلومات والاتصالات  حسب المعيقات والمنطقة، 2021</w:t>
            </w:r>
          </w:p>
        </w:tc>
        <w:tc>
          <w:tcPr>
            <w:tcW w:w="1134" w:type="dxa"/>
          </w:tcPr>
          <w:p w:rsidR="00B35B1F" w:rsidRPr="00190D3C" w:rsidRDefault="00064471" w:rsidP="006847A3">
            <w:pPr>
              <w:bidi w:val="0"/>
              <w:spacing w:before="80"/>
              <w:jc w:val="center"/>
              <w:rPr>
                <w:b/>
                <w:bCs/>
                <w:rtl/>
                <w:lang w:eastAsia="en-US"/>
              </w:rPr>
            </w:pPr>
            <w:r w:rsidRPr="00190D3C">
              <w:rPr>
                <w:b/>
                <w:bCs/>
                <w:lang w:eastAsia="en-US"/>
              </w:rPr>
              <w:t>70</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tl/>
              </w:rPr>
            </w:pPr>
          </w:p>
        </w:tc>
      </w:tr>
      <w:tr w:rsidR="00B35B1F" w:rsidRPr="00190D3C" w:rsidTr="00952333">
        <w:trPr>
          <w:jc w:val="center"/>
        </w:trPr>
        <w:tc>
          <w:tcPr>
            <w:tcW w:w="1064" w:type="dxa"/>
          </w:tcPr>
          <w:p w:rsidR="00B35B1F" w:rsidRPr="00190D3C" w:rsidRDefault="00B35B1F" w:rsidP="00E50699">
            <w:pPr>
              <w:rPr>
                <w:rFonts w:cs="Simplified Arabic"/>
                <w:b/>
                <w:bCs/>
                <w:rtl/>
              </w:rPr>
            </w:pPr>
            <w:r w:rsidRPr="00190D3C">
              <w:rPr>
                <w:rFonts w:cs="Simplified Arabic"/>
                <w:b/>
                <w:bCs/>
                <w:rtl/>
              </w:rPr>
              <w:t xml:space="preserve">جدول </w:t>
            </w:r>
            <w:r w:rsidRPr="00190D3C">
              <w:rPr>
                <w:rFonts w:cs="Simplified Arabic"/>
                <w:b/>
                <w:bCs/>
              </w:rPr>
              <w:t>47</w:t>
            </w:r>
            <w:r w:rsidRPr="00190D3C">
              <w:rPr>
                <w:rFonts w:cs="Simplified Arabic"/>
                <w:b/>
                <w:bCs/>
                <w:rtl/>
              </w:rPr>
              <w:t>:</w:t>
            </w:r>
          </w:p>
        </w:tc>
        <w:tc>
          <w:tcPr>
            <w:tcW w:w="6414" w:type="dxa"/>
          </w:tcPr>
          <w:p w:rsidR="00B35B1F" w:rsidRPr="00190D3C" w:rsidRDefault="00490D68" w:rsidP="00490D68">
            <w:pPr>
              <w:jc w:val="lowKashida"/>
              <w:rPr>
                <w:rFonts w:cs="Simplified Arabic"/>
                <w:rtl/>
              </w:rPr>
            </w:pPr>
            <w:r w:rsidRPr="00190D3C">
              <w:rPr>
                <w:rFonts w:cs="Simplified Arabic"/>
                <w:rtl/>
              </w:rPr>
              <w:t>التوزيع النسبي للمؤسسات الاقتصادية في فلسطين التي قامت بتأدية مهام خاصة بتكنولوجيا المعلومات والاتصالات حسب الجهة التي قامت بتأدية المهمة والمنطقة، 2021</w:t>
            </w:r>
          </w:p>
        </w:tc>
        <w:tc>
          <w:tcPr>
            <w:tcW w:w="1134" w:type="dxa"/>
          </w:tcPr>
          <w:p w:rsidR="00B35B1F" w:rsidRPr="00190D3C" w:rsidRDefault="00064471" w:rsidP="00064471">
            <w:pPr>
              <w:bidi w:val="0"/>
              <w:spacing w:before="80"/>
              <w:jc w:val="center"/>
              <w:rPr>
                <w:b/>
                <w:bCs/>
                <w:lang w:eastAsia="en-US"/>
              </w:rPr>
            </w:pPr>
            <w:r w:rsidRPr="00190D3C">
              <w:rPr>
                <w:rFonts w:hint="cs"/>
                <w:b/>
                <w:bCs/>
                <w:rtl/>
                <w:lang w:eastAsia="en-US"/>
              </w:rPr>
              <w:t>70</w:t>
            </w:r>
          </w:p>
        </w:tc>
      </w:tr>
      <w:tr w:rsidR="00B35B1F" w:rsidRPr="00190D3C" w:rsidTr="00952333">
        <w:trPr>
          <w:jc w:val="center"/>
        </w:trPr>
        <w:tc>
          <w:tcPr>
            <w:tcW w:w="1064" w:type="dxa"/>
          </w:tcPr>
          <w:p w:rsidR="00B35B1F" w:rsidRPr="00190D3C" w:rsidRDefault="00B35B1F" w:rsidP="00E50699">
            <w:pPr>
              <w:bidi w:val="0"/>
              <w:jc w:val="center"/>
              <w:rPr>
                <w:b/>
                <w:bCs/>
                <w:sz w:val="8"/>
                <w:szCs w:val="8"/>
                <w:rtl/>
              </w:rPr>
            </w:pPr>
          </w:p>
        </w:tc>
        <w:tc>
          <w:tcPr>
            <w:tcW w:w="6414" w:type="dxa"/>
          </w:tcPr>
          <w:p w:rsidR="00B35B1F" w:rsidRPr="00190D3C" w:rsidRDefault="00B35B1F" w:rsidP="00CA4902">
            <w:pPr>
              <w:bidi w:val="0"/>
              <w:jc w:val="center"/>
              <w:rPr>
                <w:b/>
                <w:bCs/>
                <w:sz w:val="8"/>
                <w:szCs w:val="8"/>
                <w:rtl/>
              </w:rPr>
            </w:pPr>
          </w:p>
        </w:tc>
        <w:tc>
          <w:tcPr>
            <w:tcW w:w="1134" w:type="dxa"/>
          </w:tcPr>
          <w:p w:rsidR="00B35B1F" w:rsidRPr="00190D3C" w:rsidRDefault="00B35B1F" w:rsidP="00CA4902">
            <w:pPr>
              <w:bidi w:val="0"/>
              <w:jc w:val="center"/>
              <w:rPr>
                <w:b/>
                <w:bCs/>
                <w:sz w:val="8"/>
                <w:szCs w:val="8"/>
              </w:rPr>
            </w:pPr>
          </w:p>
        </w:tc>
      </w:tr>
      <w:tr w:rsidR="00CA4902" w:rsidRPr="00190D3C" w:rsidTr="00952333">
        <w:trPr>
          <w:jc w:val="center"/>
        </w:trPr>
        <w:tc>
          <w:tcPr>
            <w:tcW w:w="1064" w:type="dxa"/>
          </w:tcPr>
          <w:p w:rsidR="00CA4902" w:rsidRPr="00190D3C" w:rsidRDefault="00CA4902" w:rsidP="00CA4902">
            <w:pPr>
              <w:bidi w:val="0"/>
              <w:jc w:val="center"/>
              <w:rPr>
                <w:b/>
                <w:bCs/>
                <w:sz w:val="8"/>
                <w:szCs w:val="8"/>
                <w:rtl/>
              </w:rPr>
            </w:pPr>
          </w:p>
        </w:tc>
        <w:tc>
          <w:tcPr>
            <w:tcW w:w="6414" w:type="dxa"/>
          </w:tcPr>
          <w:p w:rsidR="00CA4902" w:rsidRPr="00190D3C" w:rsidRDefault="00CA4902" w:rsidP="00CA4902">
            <w:pPr>
              <w:bidi w:val="0"/>
              <w:jc w:val="center"/>
              <w:rPr>
                <w:b/>
                <w:bCs/>
                <w:sz w:val="8"/>
                <w:szCs w:val="8"/>
                <w:rtl/>
              </w:rPr>
            </w:pPr>
          </w:p>
        </w:tc>
        <w:tc>
          <w:tcPr>
            <w:tcW w:w="1134" w:type="dxa"/>
          </w:tcPr>
          <w:p w:rsidR="00CA4902" w:rsidRPr="00190D3C" w:rsidRDefault="00CA4902" w:rsidP="00CA4902">
            <w:pPr>
              <w:bidi w:val="0"/>
              <w:jc w:val="center"/>
              <w:rPr>
                <w:b/>
                <w:bCs/>
                <w:sz w:val="8"/>
                <w:szCs w:val="8"/>
              </w:rPr>
            </w:pPr>
          </w:p>
        </w:tc>
      </w:tr>
    </w:tbl>
    <w:p w:rsidR="00D33FBB" w:rsidRPr="00190D3C" w:rsidRDefault="00D33FBB"/>
    <w:p w:rsidR="00B77207" w:rsidRPr="00190D3C" w:rsidRDefault="00B77207" w:rsidP="00FA1B94">
      <w:pPr>
        <w:pStyle w:val="BodyText"/>
        <w:jc w:val="left"/>
        <w:rPr>
          <w:b/>
          <w:bCs/>
          <w:sz w:val="18"/>
          <w:szCs w:val="18"/>
          <w:rtl/>
        </w:rPr>
      </w:pPr>
    </w:p>
    <w:p w:rsidR="00B77207" w:rsidRPr="00190D3C" w:rsidRDefault="00B77207" w:rsidP="00272D88">
      <w:pPr>
        <w:ind w:firstLine="720"/>
        <w:rPr>
          <w:b/>
          <w:bCs/>
          <w:sz w:val="18"/>
          <w:szCs w:val="18"/>
          <w:rtl/>
        </w:rPr>
      </w:pPr>
    </w:p>
    <w:p w:rsidR="00B77207" w:rsidRPr="00190D3C" w:rsidRDefault="00B77207" w:rsidP="00272D88">
      <w:pPr>
        <w:ind w:firstLine="720"/>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B77207" w:rsidRPr="00190D3C" w:rsidRDefault="00B77207" w:rsidP="008469AC">
      <w:pPr>
        <w:rPr>
          <w:b/>
          <w:bCs/>
          <w:sz w:val="18"/>
          <w:szCs w:val="18"/>
          <w:rtl/>
        </w:rPr>
      </w:pPr>
    </w:p>
    <w:p w:rsidR="009856C8" w:rsidRPr="00190D3C" w:rsidRDefault="009856C8" w:rsidP="008469AC">
      <w:pPr>
        <w:rPr>
          <w:b/>
          <w:bCs/>
          <w:sz w:val="18"/>
          <w:szCs w:val="18"/>
          <w:rtl/>
        </w:rPr>
      </w:pPr>
    </w:p>
    <w:p w:rsidR="009856C8" w:rsidRPr="00190D3C" w:rsidRDefault="009856C8" w:rsidP="008469AC">
      <w:pPr>
        <w:rPr>
          <w:b/>
          <w:bCs/>
          <w:sz w:val="18"/>
          <w:szCs w:val="18"/>
          <w:rtl/>
        </w:rPr>
      </w:pPr>
    </w:p>
    <w:p w:rsidR="00B77207" w:rsidRPr="00190D3C" w:rsidRDefault="00B77207" w:rsidP="008469AC">
      <w:pPr>
        <w:rPr>
          <w:b/>
          <w:bCs/>
          <w:sz w:val="18"/>
          <w:szCs w:val="18"/>
          <w:rtl/>
        </w:rPr>
      </w:pPr>
    </w:p>
    <w:p w:rsidR="00C6183F" w:rsidRPr="00190D3C" w:rsidRDefault="00C6183F" w:rsidP="00793259">
      <w:pPr>
        <w:jc w:val="center"/>
        <w:rPr>
          <w:rFonts w:ascii="Simplified Arabic" w:hAnsi="Simplified Arabic" w:cs="Simplified Arabic"/>
          <w:b/>
          <w:bCs/>
          <w:sz w:val="28"/>
          <w:szCs w:val="28"/>
        </w:rPr>
      </w:pPr>
    </w:p>
    <w:p w:rsidR="00C6183F" w:rsidRPr="00190D3C" w:rsidRDefault="00C6183F" w:rsidP="00793259">
      <w:pPr>
        <w:jc w:val="center"/>
        <w:rPr>
          <w:rFonts w:ascii="Simplified Arabic" w:hAnsi="Simplified Arabic" w:cs="Simplified Arabic"/>
          <w:b/>
          <w:bCs/>
          <w:sz w:val="28"/>
          <w:szCs w:val="28"/>
        </w:rPr>
      </w:pPr>
    </w:p>
    <w:p w:rsidR="00C6183F" w:rsidRPr="00190D3C" w:rsidRDefault="00C6183F" w:rsidP="00793259">
      <w:pPr>
        <w:jc w:val="center"/>
        <w:rPr>
          <w:rFonts w:ascii="Simplified Arabic" w:hAnsi="Simplified Arabic" w:cs="Simplified Arabic"/>
          <w:b/>
          <w:bCs/>
          <w:sz w:val="28"/>
          <w:szCs w:val="28"/>
        </w:rPr>
      </w:pPr>
    </w:p>
    <w:p w:rsidR="00B77207" w:rsidRPr="00190D3C" w:rsidRDefault="00B77207" w:rsidP="00793259">
      <w:pPr>
        <w:jc w:val="center"/>
        <w:rPr>
          <w:rFonts w:ascii="Simplified Arabic" w:hAnsi="Simplified Arabic" w:cs="Simplified Arabic"/>
          <w:b/>
          <w:bCs/>
          <w:sz w:val="28"/>
          <w:szCs w:val="28"/>
          <w:rtl/>
        </w:rPr>
      </w:pPr>
      <w:r w:rsidRPr="00190D3C">
        <w:rPr>
          <w:rFonts w:ascii="Simplified Arabic" w:hAnsi="Simplified Arabic" w:cs="Simplified Arabic"/>
          <w:b/>
          <w:bCs/>
          <w:sz w:val="28"/>
          <w:szCs w:val="28"/>
          <w:rtl/>
        </w:rPr>
        <w:t>المقدمة</w:t>
      </w:r>
    </w:p>
    <w:p w:rsidR="00B77207" w:rsidRPr="00190D3C" w:rsidRDefault="00B77207" w:rsidP="008469AC">
      <w:pPr>
        <w:pStyle w:val="BodyText"/>
        <w:jc w:val="center"/>
        <w:rPr>
          <w:sz w:val="24"/>
          <w:szCs w:val="24"/>
          <w:rtl/>
        </w:rPr>
      </w:pPr>
    </w:p>
    <w:p w:rsidR="009A3A7C" w:rsidRPr="00190D3C" w:rsidRDefault="009A3A7C" w:rsidP="009A3A7C">
      <w:pPr>
        <w:jc w:val="lowKashida"/>
        <w:rPr>
          <w:rFonts w:cs="Simplified Arabic"/>
          <w:rtl/>
        </w:rPr>
      </w:pPr>
      <w:r w:rsidRPr="00190D3C">
        <w:rPr>
          <w:rFonts w:cs="Simplified Arabic" w:hint="cs"/>
          <w:rtl/>
        </w:rPr>
        <w:t xml:space="preserve">ضمن سياسة الجهاز المركزي للإحصاء الفلسطيني بنشر الرقم الإحصائي الفلسطيني، قام الجهاز بتنفيذ </w:t>
      </w:r>
      <w:r w:rsidRPr="00190D3C">
        <w:rPr>
          <w:rFonts w:cs="Simplified Arabic" w:hint="cs"/>
          <w:noProof/>
          <w:rtl/>
          <w:lang w:eastAsia="en-US"/>
        </w:rPr>
        <w:t>مسح قطاع الأعمال حول تكنولوجيا المعلومات والاتصالات، 2021</w:t>
      </w:r>
      <w:r w:rsidRPr="00190D3C">
        <w:rPr>
          <w:rFonts w:cs="Simplified Arabic" w:hint="cs"/>
          <w:rtl/>
        </w:rPr>
        <w:t xml:space="preserve"> بهدف توفير المعلومات الإحصائية </w:t>
      </w:r>
      <w:r w:rsidR="00504483" w:rsidRPr="00190D3C">
        <w:rPr>
          <w:rFonts w:cs="Simplified Arabic" w:hint="cs"/>
          <w:rtl/>
        </w:rPr>
        <w:t xml:space="preserve">اللازمة </w:t>
      </w:r>
      <w:r w:rsidRPr="00190D3C">
        <w:rPr>
          <w:rFonts w:cs="Simplified Arabic" w:hint="cs"/>
          <w:rtl/>
        </w:rPr>
        <w:t>لصانعي القرار، كما يعد هذا النشاط مساهمة جادة في إغناء قاعدة بيانات تكنولوجيا المعلومات والاتصالات بمؤشرات هامة تلبي الاحتياجات المحلية وتنسجم مع التوصيات الدولية وتساعد على معرفة مدى التقدم والنمو الاقتصادي لواقع الاقتصاد الفلسطيني من خلال تأثره بثورة تكنولوجيا المعلومات والاتصالات التي أصبحت سمة هذا العصر.</w:t>
      </w:r>
    </w:p>
    <w:p w:rsidR="009A3A7C" w:rsidRPr="00190D3C" w:rsidRDefault="009A3A7C" w:rsidP="009A3A7C">
      <w:pPr>
        <w:jc w:val="lowKashida"/>
        <w:rPr>
          <w:rFonts w:cs="Simplified Arabic"/>
          <w:rtl/>
        </w:rPr>
      </w:pPr>
    </w:p>
    <w:p w:rsidR="009A3A7C" w:rsidRPr="00190D3C" w:rsidRDefault="009A3A7C" w:rsidP="000F5292">
      <w:pPr>
        <w:jc w:val="lowKashida"/>
        <w:rPr>
          <w:rFonts w:cs="Simplified Arabic"/>
          <w:rtl/>
        </w:rPr>
      </w:pPr>
      <w:r w:rsidRPr="00190D3C">
        <w:rPr>
          <w:rFonts w:cs="Simplified Arabic" w:hint="cs"/>
          <w:rtl/>
        </w:rPr>
        <w:t>يتناول هذا المسح آليات وأدوات النفاذ والاستخدام لت</w:t>
      </w:r>
      <w:r w:rsidR="008A44CD" w:rsidRPr="00190D3C">
        <w:rPr>
          <w:rFonts w:cs="Simplified Arabic" w:hint="cs"/>
          <w:rtl/>
        </w:rPr>
        <w:t>كنولوجيا المعلومات والاتصالات (</w:t>
      </w:r>
      <w:r w:rsidRPr="00190D3C">
        <w:rPr>
          <w:rFonts w:cs="Simplified Arabic" w:hint="cs"/>
          <w:rtl/>
        </w:rPr>
        <w:t xml:space="preserve">الهاتف النقال، والحاسوب، والإنترنت، </w:t>
      </w:r>
      <w:r w:rsidR="00260CFF" w:rsidRPr="00190D3C">
        <w:rPr>
          <w:rFonts w:cs="Simplified Arabic" w:hint="cs"/>
          <w:rtl/>
        </w:rPr>
        <w:t xml:space="preserve">بالإضافة لمجموعة من التكنولوجيات المتقدمة التي تصاعد استخدامها في الآونة </w:t>
      </w:r>
      <w:r w:rsidR="002C0B57" w:rsidRPr="00190D3C">
        <w:rPr>
          <w:rFonts w:cs="Simplified Arabic" w:hint="cs"/>
          <w:rtl/>
        </w:rPr>
        <w:t>الأخيرة)</w:t>
      </w:r>
      <w:r w:rsidR="00504483" w:rsidRPr="00190D3C">
        <w:rPr>
          <w:rFonts w:cs="Simplified Arabic" w:hint="cs"/>
          <w:rtl/>
        </w:rPr>
        <w:t xml:space="preserve">، </w:t>
      </w:r>
      <w:r w:rsidR="002C0B57" w:rsidRPr="00190D3C">
        <w:rPr>
          <w:rFonts w:cs="Simplified Arabic" w:hint="cs"/>
          <w:rtl/>
        </w:rPr>
        <w:t>كم</w:t>
      </w:r>
      <w:r w:rsidR="002C0B57" w:rsidRPr="00190D3C">
        <w:rPr>
          <w:rFonts w:cs="Simplified Arabic" w:hint="eastAsia"/>
          <w:rtl/>
        </w:rPr>
        <w:t>ا</w:t>
      </w:r>
      <w:r w:rsidRPr="00190D3C">
        <w:rPr>
          <w:rFonts w:cs="Simplified Arabic" w:hint="cs"/>
          <w:rtl/>
        </w:rPr>
        <w:t xml:space="preserve"> يهدف المسح بشكل رئيسي لتوفير بيانات إحصائية شاملة عن توفر وسائل النفاذ والاستخدام لتكنولوجيا المعلومات والاتصالات </w:t>
      </w:r>
      <w:r w:rsidR="006E4DE9" w:rsidRPr="00190D3C">
        <w:rPr>
          <w:rFonts w:cs="Simplified Arabic" w:hint="cs"/>
          <w:rtl/>
        </w:rPr>
        <w:t xml:space="preserve">في المؤسسات الاقتصادية </w:t>
      </w:r>
      <w:r w:rsidRPr="00190D3C">
        <w:rPr>
          <w:rFonts w:cs="Simplified Arabic" w:hint="cs"/>
          <w:rtl/>
        </w:rPr>
        <w:t xml:space="preserve">حسب </w:t>
      </w:r>
      <w:r w:rsidR="000F5292" w:rsidRPr="00190D3C">
        <w:rPr>
          <w:rFonts w:cs="Simplified Arabic" w:hint="cs"/>
          <w:rtl/>
        </w:rPr>
        <w:t>الأنشطة</w:t>
      </w:r>
      <w:r w:rsidRPr="00190D3C">
        <w:rPr>
          <w:rFonts w:cs="Simplified Arabic" w:hint="cs"/>
          <w:rtl/>
        </w:rPr>
        <w:t xml:space="preserve"> الاقتصادية</w:t>
      </w:r>
      <w:r w:rsidR="006E4DE9" w:rsidRPr="00190D3C">
        <w:rPr>
          <w:rFonts w:cs="Simplified Arabic" w:hint="cs"/>
          <w:rtl/>
        </w:rPr>
        <w:t xml:space="preserve"> وحجم العمالة</w:t>
      </w:r>
      <w:r w:rsidRPr="00190D3C">
        <w:rPr>
          <w:rFonts w:cs="Simplified Arabic" w:hint="cs"/>
          <w:rtl/>
        </w:rPr>
        <w:t xml:space="preserve"> وأماكن وأهداف استخدام </w:t>
      </w:r>
      <w:r w:rsidR="005D151E" w:rsidRPr="00190D3C">
        <w:rPr>
          <w:rFonts w:cs="Simplified Arabic" w:hint="cs"/>
          <w:rtl/>
        </w:rPr>
        <w:t xml:space="preserve">أدوات </w:t>
      </w:r>
      <w:r w:rsidRPr="00190D3C">
        <w:rPr>
          <w:rFonts w:cs="Simplified Arabic" w:hint="cs"/>
          <w:rtl/>
        </w:rPr>
        <w:t>تكنولوجيا المعلومات والاتصالات</w:t>
      </w:r>
      <w:r w:rsidR="000F5292" w:rsidRPr="00190D3C">
        <w:rPr>
          <w:rFonts w:cs="Simplified Arabic" w:hint="cs"/>
          <w:rtl/>
        </w:rPr>
        <w:t xml:space="preserve"> إضافة الى ما يتعلق بالتجارة الالكترونية ضمن مفهومها الدولي.</w:t>
      </w:r>
    </w:p>
    <w:p w:rsidR="004F4183" w:rsidRPr="00190D3C" w:rsidRDefault="004F4183" w:rsidP="004F4183">
      <w:pPr>
        <w:jc w:val="both"/>
        <w:rPr>
          <w:rFonts w:cs="Simplified Arabic"/>
          <w:rtl/>
        </w:rPr>
      </w:pPr>
    </w:p>
    <w:p w:rsidR="00127D8B" w:rsidRPr="00190D3C" w:rsidRDefault="00127D8B" w:rsidP="00504483">
      <w:pPr>
        <w:pStyle w:val="FootnoteText"/>
        <w:jc w:val="lowKashida"/>
        <w:rPr>
          <w:rFonts w:cs="Simplified Arabic"/>
          <w:sz w:val="24"/>
          <w:szCs w:val="24"/>
          <w:rtl/>
        </w:rPr>
      </w:pPr>
      <w:r w:rsidRPr="00190D3C">
        <w:rPr>
          <w:rFonts w:cs="Simplified Arabic"/>
          <w:sz w:val="24"/>
          <w:szCs w:val="24"/>
          <w:rtl/>
        </w:rPr>
        <w:t>يت</w:t>
      </w:r>
      <w:r w:rsidRPr="00190D3C">
        <w:rPr>
          <w:rFonts w:cs="Simplified Arabic" w:hint="cs"/>
          <w:sz w:val="24"/>
          <w:szCs w:val="24"/>
          <w:rtl/>
        </w:rPr>
        <w:t>ضمن</w:t>
      </w:r>
      <w:r w:rsidRPr="00190D3C">
        <w:rPr>
          <w:rFonts w:cs="Simplified Arabic"/>
          <w:sz w:val="24"/>
          <w:szCs w:val="24"/>
          <w:rtl/>
        </w:rPr>
        <w:t xml:space="preserve"> هذا </w:t>
      </w:r>
      <w:r w:rsidRPr="00190D3C">
        <w:rPr>
          <w:rFonts w:cs="Simplified Arabic" w:hint="cs"/>
          <w:sz w:val="24"/>
          <w:szCs w:val="24"/>
          <w:rtl/>
        </w:rPr>
        <w:t>التقرير</w:t>
      </w:r>
      <w:r w:rsidRPr="00190D3C">
        <w:rPr>
          <w:rFonts w:cs="Simplified Arabic"/>
          <w:sz w:val="24"/>
          <w:szCs w:val="24"/>
          <w:rtl/>
        </w:rPr>
        <w:t xml:space="preserve"> أربعة فصول، حيث يشمل الفصل </w:t>
      </w:r>
      <w:r w:rsidRPr="00190D3C">
        <w:rPr>
          <w:rFonts w:cs="Simplified Arabic" w:hint="cs"/>
          <w:sz w:val="24"/>
          <w:szCs w:val="24"/>
          <w:rtl/>
        </w:rPr>
        <w:t>الأول</w:t>
      </w:r>
      <w:r w:rsidRPr="00190D3C">
        <w:rPr>
          <w:rFonts w:cs="Simplified Arabic"/>
          <w:sz w:val="24"/>
          <w:szCs w:val="24"/>
          <w:rtl/>
        </w:rPr>
        <w:t xml:space="preserve"> المصطلحات والمؤشرات</w:t>
      </w:r>
      <w:r w:rsidRPr="00190D3C">
        <w:rPr>
          <w:rFonts w:cs="Simplified Arabic" w:hint="cs"/>
          <w:sz w:val="24"/>
          <w:szCs w:val="24"/>
          <w:rtl/>
        </w:rPr>
        <w:t xml:space="preserve"> والتصنيفات</w:t>
      </w:r>
      <w:r w:rsidRPr="00190D3C">
        <w:rPr>
          <w:rFonts w:cs="Simplified Arabic"/>
          <w:sz w:val="24"/>
          <w:szCs w:val="24"/>
          <w:rtl/>
        </w:rPr>
        <w:t xml:space="preserve"> التي تم استخدامها في هذا </w:t>
      </w:r>
      <w:r w:rsidRPr="00190D3C">
        <w:rPr>
          <w:rFonts w:cs="Simplified Arabic" w:hint="cs"/>
          <w:sz w:val="24"/>
          <w:szCs w:val="24"/>
          <w:rtl/>
        </w:rPr>
        <w:t>التقرير</w:t>
      </w:r>
      <w:r w:rsidRPr="00190D3C">
        <w:rPr>
          <w:rFonts w:cs="Simplified Arabic"/>
          <w:sz w:val="24"/>
          <w:szCs w:val="24"/>
          <w:rtl/>
        </w:rPr>
        <w:t xml:space="preserve">، بينما يحتوي الفصل الثاني على النتائج الرئيسية </w:t>
      </w:r>
      <w:r w:rsidR="00504483" w:rsidRPr="00190D3C">
        <w:rPr>
          <w:rFonts w:cs="Simplified Arabic" w:hint="cs"/>
          <w:sz w:val="24"/>
          <w:szCs w:val="24"/>
          <w:rtl/>
        </w:rPr>
        <w:t>حيث</w:t>
      </w:r>
      <w:r w:rsidRPr="00190D3C">
        <w:rPr>
          <w:rFonts w:cs="Simplified Arabic"/>
          <w:sz w:val="24"/>
          <w:szCs w:val="24"/>
          <w:rtl/>
        </w:rPr>
        <w:t xml:space="preserve"> يتناول</w:t>
      </w:r>
      <w:r w:rsidRPr="00190D3C">
        <w:rPr>
          <w:rFonts w:cs="Simplified Arabic" w:hint="cs"/>
          <w:sz w:val="24"/>
          <w:szCs w:val="24"/>
          <w:rtl/>
        </w:rPr>
        <w:t xml:space="preserve"> عرض</w:t>
      </w:r>
      <w:r w:rsidR="00504483" w:rsidRPr="00190D3C">
        <w:rPr>
          <w:rFonts w:cs="Simplified Arabic" w:hint="cs"/>
          <w:sz w:val="24"/>
          <w:szCs w:val="24"/>
          <w:rtl/>
        </w:rPr>
        <w:t>اً</w:t>
      </w:r>
      <w:r w:rsidRPr="00190D3C">
        <w:rPr>
          <w:rFonts w:cs="Simplified Arabic"/>
          <w:sz w:val="24"/>
          <w:szCs w:val="24"/>
          <w:rtl/>
        </w:rPr>
        <w:t xml:space="preserve"> </w:t>
      </w:r>
      <w:r w:rsidRPr="00190D3C">
        <w:rPr>
          <w:rFonts w:cs="Simplified Arabic" w:hint="cs"/>
          <w:sz w:val="24"/>
          <w:szCs w:val="24"/>
          <w:rtl/>
        </w:rPr>
        <w:t>لأبرز</w:t>
      </w:r>
      <w:r w:rsidRPr="00190D3C">
        <w:rPr>
          <w:rFonts w:cs="Simplified Arabic"/>
          <w:sz w:val="24"/>
          <w:szCs w:val="24"/>
          <w:rtl/>
        </w:rPr>
        <w:t xml:space="preserve"> النتائج المستخلصة من </w:t>
      </w:r>
      <w:r w:rsidRPr="00190D3C">
        <w:rPr>
          <w:rFonts w:cs="Simplified Arabic" w:hint="cs"/>
          <w:sz w:val="24"/>
          <w:szCs w:val="24"/>
          <w:rtl/>
        </w:rPr>
        <w:t>المسح</w:t>
      </w:r>
      <w:r w:rsidRPr="00190D3C">
        <w:rPr>
          <w:rFonts w:cs="Simplified Arabic"/>
          <w:sz w:val="24"/>
          <w:szCs w:val="24"/>
          <w:rtl/>
        </w:rPr>
        <w:t xml:space="preserve">، ويحتوي الفصل الثالث على المنهجية </w:t>
      </w:r>
      <w:r w:rsidRPr="00190D3C">
        <w:rPr>
          <w:rFonts w:cs="Simplified Arabic" w:hint="cs"/>
          <w:sz w:val="24"/>
          <w:szCs w:val="24"/>
          <w:rtl/>
        </w:rPr>
        <w:t>والذي يعرض أهداف المسح والاستمارة والإطار والعينة، كما يتناول العمليات الميدانية ومعالجة البيانات</w:t>
      </w:r>
      <w:r w:rsidRPr="00190D3C">
        <w:rPr>
          <w:rFonts w:cs="Simplified Arabic"/>
          <w:sz w:val="24"/>
          <w:szCs w:val="24"/>
          <w:rtl/>
        </w:rPr>
        <w:t>، و</w:t>
      </w:r>
      <w:r w:rsidRPr="00190D3C">
        <w:rPr>
          <w:rFonts w:cs="Simplified Arabic" w:hint="cs"/>
          <w:sz w:val="24"/>
          <w:szCs w:val="24"/>
          <w:rtl/>
        </w:rPr>
        <w:t>أما</w:t>
      </w:r>
      <w:r w:rsidRPr="00190D3C">
        <w:rPr>
          <w:rFonts w:cs="Simplified Arabic"/>
          <w:sz w:val="24"/>
          <w:szCs w:val="24"/>
          <w:rtl/>
        </w:rPr>
        <w:t xml:space="preserve"> الفصل الرابع </w:t>
      </w:r>
      <w:r w:rsidRPr="00190D3C">
        <w:rPr>
          <w:rFonts w:cs="Simplified Arabic" w:hint="cs"/>
          <w:sz w:val="24"/>
          <w:szCs w:val="24"/>
          <w:rtl/>
        </w:rPr>
        <w:t xml:space="preserve">فيتطرق </w:t>
      </w:r>
      <w:r w:rsidR="009A2914" w:rsidRPr="00190D3C">
        <w:rPr>
          <w:rFonts w:cs="Simplified Arabic" w:hint="cs"/>
          <w:sz w:val="24"/>
          <w:szCs w:val="24"/>
          <w:rtl/>
        </w:rPr>
        <w:t>إلى</w:t>
      </w:r>
      <w:r w:rsidRPr="00190D3C">
        <w:rPr>
          <w:rFonts w:cs="Simplified Arabic" w:hint="cs"/>
          <w:sz w:val="24"/>
          <w:szCs w:val="24"/>
          <w:rtl/>
        </w:rPr>
        <w:t xml:space="preserve"> جودة بيانات المسح وتقييمها من</w:t>
      </w:r>
      <w:r w:rsidRPr="00190D3C">
        <w:rPr>
          <w:rFonts w:cs="Simplified Arabic" w:hint="cs"/>
          <w:color w:val="7F7F7F" w:themeColor="text1"/>
          <w:rtl/>
        </w:rPr>
        <w:t xml:space="preserve"> </w:t>
      </w:r>
      <w:r w:rsidRPr="00190D3C">
        <w:rPr>
          <w:rFonts w:cs="Simplified Arabic" w:hint="cs"/>
          <w:sz w:val="24"/>
          <w:szCs w:val="24"/>
          <w:rtl/>
        </w:rPr>
        <w:t xml:space="preserve">خلال عرض الآليات التي تضمن دقة البيانات، والحد من الأخطاء الممكن حدوثها سواء كانت </w:t>
      </w:r>
      <w:r w:rsidR="008C20C0" w:rsidRPr="00190D3C">
        <w:rPr>
          <w:rFonts w:cs="Simplified Arabic" w:hint="cs"/>
          <w:sz w:val="24"/>
          <w:szCs w:val="24"/>
          <w:rtl/>
        </w:rPr>
        <w:t>أخطاء</w:t>
      </w:r>
      <w:r w:rsidRPr="00190D3C">
        <w:rPr>
          <w:rFonts w:cs="Simplified Arabic" w:hint="cs"/>
          <w:sz w:val="24"/>
          <w:szCs w:val="24"/>
          <w:rtl/>
        </w:rPr>
        <w:t xml:space="preserve"> معاينة أو غير المعاينة، ويتناول</w:t>
      </w:r>
      <w:r w:rsidR="00504483" w:rsidRPr="00190D3C">
        <w:rPr>
          <w:rFonts w:cs="Simplified Arabic" w:hint="cs"/>
          <w:sz w:val="24"/>
          <w:szCs w:val="24"/>
          <w:rtl/>
        </w:rPr>
        <w:t xml:space="preserve"> ايضاً</w:t>
      </w:r>
      <w:r w:rsidRPr="00190D3C">
        <w:rPr>
          <w:rFonts w:cs="Simplified Arabic" w:hint="cs"/>
          <w:sz w:val="24"/>
          <w:szCs w:val="24"/>
          <w:rtl/>
        </w:rPr>
        <w:t xml:space="preserve"> معدلات </w:t>
      </w:r>
      <w:r w:rsidR="008C20C0" w:rsidRPr="00190D3C">
        <w:rPr>
          <w:rFonts w:cs="Simplified Arabic" w:hint="cs"/>
          <w:sz w:val="24"/>
          <w:szCs w:val="24"/>
          <w:rtl/>
        </w:rPr>
        <w:t>الإجابة</w:t>
      </w:r>
      <w:r w:rsidRPr="00190D3C">
        <w:rPr>
          <w:rFonts w:cs="Simplified Arabic" w:hint="cs"/>
          <w:sz w:val="24"/>
          <w:szCs w:val="24"/>
          <w:rtl/>
        </w:rPr>
        <w:t xml:space="preserve"> في المسح.  </w:t>
      </w:r>
    </w:p>
    <w:p w:rsidR="00127D8B" w:rsidRPr="00190D3C" w:rsidRDefault="00127D8B" w:rsidP="00127D8B">
      <w:pPr>
        <w:jc w:val="both"/>
        <w:rPr>
          <w:rFonts w:cs="Simplified Arabic"/>
          <w:rtl/>
        </w:rPr>
      </w:pPr>
    </w:p>
    <w:p w:rsidR="004F4183" w:rsidRPr="00190D3C" w:rsidRDefault="004F4183" w:rsidP="009A3A7C">
      <w:pPr>
        <w:jc w:val="both"/>
        <w:rPr>
          <w:rFonts w:cs="Simplified Arabic"/>
        </w:rPr>
      </w:pPr>
      <w:r w:rsidRPr="00190D3C">
        <w:rPr>
          <w:rFonts w:cs="Simplified Arabic"/>
          <w:rtl/>
        </w:rPr>
        <w:t xml:space="preserve">نأمل أن </w:t>
      </w:r>
      <w:r w:rsidRPr="00190D3C">
        <w:rPr>
          <w:rFonts w:cs="Simplified Arabic" w:hint="cs"/>
          <w:rtl/>
        </w:rPr>
        <w:t>نكون</w:t>
      </w:r>
      <w:r w:rsidRPr="00190D3C">
        <w:rPr>
          <w:rFonts w:cs="Simplified Arabic"/>
          <w:rtl/>
        </w:rPr>
        <w:t xml:space="preserve"> قد وفقنا في سد ثغرة إضافية في الجانب </w:t>
      </w:r>
      <w:r w:rsidRPr="00190D3C">
        <w:rPr>
          <w:rFonts w:cs="Simplified Arabic" w:hint="cs"/>
          <w:rtl/>
        </w:rPr>
        <w:t>المعلوماتي</w:t>
      </w:r>
      <w:r w:rsidRPr="00190D3C">
        <w:rPr>
          <w:rFonts w:cs="Simplified Arabic"/>
          <w:rtl/>
        </w:rPr>
        <w:t xml:space="preserve"> </w:t>
      </w:r>
      <w:r w:rsidRPr="00190D3C">
        <w:rPr>
          <w:rFonts w:cs="Simplified Arabic" w:hint="cs"/>
          <w:rtl/>
        </w:rPr>
        <w:t xml:space="preserve">حول القضايا الأساسية المرتبطة بتكنولوجيا المعلومات والاتصالات </w:t>
      </w:r>
      <w:r w:rsidRPr="00190D3C">
        <w:rPr>
          <w:rFonts w:cs="Simplified Arabic"/>
          <w:rtl/>
        </w:rPr>
        <w:t xml:space="preserve">ونرجو أن يكون في هذا الجهد فائدة للمخطط وصانع القرار الفلسطيني </w:t>
      </w:r>
      <w:r w:rsidR="009A3A7C" w:rsidRPr="00190D3C">
        <w:rPr>
          <w:rFonts w:cs="Simplified Arabic" w:hint="cs"/>
          <w:rtl/>
        </w:rPr>
        <w:t>على فهم الواقع التكنولوجي الفلسطيني والذي يساعد على تلبية الاحتياجات المستقبلية للمجتمع الفلسطيني</w:t>
      </w:r>
      <w:r w:rsidR="009A3A7C" w:rsidRPr="00190D3C">
        <w:rPr>
          <w:rFonts w:cs="Simplified Arabic"/>
          <w:rtl/>
        </w:rPr>
        <w:t xml:space="preserve"> </w:t>
      </w:r>
      <w:r w:rsidR="009A3A7C" w:rsidRPr="00190D3C">
        <w:rPr>
          <w:rFonts w:cs="Simplified Arabic" w:hint="cs"/>
          <w:rtl/>
        </w:rPr>
        <w:t>و</w:t>
      </w:r>
      <w:r w:rsidRPr="00190D3C">
        <w:rPr>
          <w:rFonts w:cs="Simplified Arabic"/>
          <w:rtl/>
        </w:rPr>
        <w:t>اتخاذ القرارات الفع</w:t>
      </w:r>
      <w:r w:rsidRPr="00190D3C">
        <w:rPr>
          <w:rFonts w:cs="Simplified Arabic" w:hint="cs"/>
          <w:rtl/>
        </w:rPr>
        <w:t>ّ</w:t>
      </w:r>
      <w:r w:rsidRPr="00190D3C">
        <w:rPr>
          <w:rFonts w:cs="Simplified Arabic"/>
          <w:rtl/>
        </w:rPr>
        <w:t xml:space="preserve">الة في مجال </w:t>
      </w:r>
      <w:r w:rsidRPr="00190D3C">
        <w:rPr>
          <w:rFonts w:cs="Simplified Arabic" w:hint="cs"/>
          <w:rtl/>
        </w:rPr>
        <w:t>التكنولوجيا والاتصالات</w:t>
      </w:r>
      <w:r w:rsidR="006C356E" w:rsidRPr="00190D3C">
        <w:rPr>
          <w:rFonts w:cs="Simplified Arabic" w:hint="cs"/>
          <w:rtl/>
        </w:rPr>
        <w:t xml:space="preserve"> ودفع عجلة النمو الاقتصادي.</w:t>
      </w:r>
      <w:r w:rsidR="009A3A7C" w:rsidRPr="00190D3C">
        <w:rPr>
          <w:rFonts w:cs="Simplified Arabic" w:hint="cs"/>
          <w:rtl/>
        </w:rPr>
        <w:t xml:space="preserve"> </w:t>
      </w:r>
    </w:p>
    <w:p w:rsidR="00793259" w:rsidRPr="00190D3C" w:rsidRDefault="00793259" w:rsidP="00793259">
      <w:pPr>
        <w:jc w:val="lowKashida"/>
        <w:rPr>
          <w:rFonts w:cs="Simplified Arabic"/>
          <w:rtl/>
        </w:rPr>
      </w:pPr>
    </w:p>
    <w:p w:rsidR="0058134B" w:rsidRPr="00190D3C" w:rsidRDefault="0058134B" w:rsidP="00342660">
      <w:pPr>
        <w:jc w:val="lowKashida"/>
        <w:rPr>
          <w:rFonts w:cs="Simplified Arabic"/>
          <w:rtl/>
        </w:rPr>
      </w:pPr>
    </w:p>
    <w:p w:rsidR="00B77207" w:rsidRPr="00190D3C" w:rsidRDefault="00B77207" w:rsidP="008469AC">
      <w:pPr>
        <w:jc w:val="center"/>
        <w:rPr>
          <w:rFonts w:cs="Simplified Arabic"/>
          <w:rtl/>
        </w:rPr>
      </w:pPr>
      <w:r w:rsidRPr="00190D3C">
        <w:rPr>
          <w:rFonts w:cs="Simplified Arabic"/>
          <w:rtl/>
        </w:rPr>
        <w:t xml:space="preserve">والله ولي </w:t>
      </w:r>
      <w:proofErr w:type="gramStart"/>
      <w:r w:rsidRPr="00190D3C">
        <w:rPr>
          <w:rFonts w:cs="Simplified Arabic"/>
          <w:rtl/>
        </w:rPr>
        <w:t>التوفيق،،،</w:t>
      </w:r>
      <w:proofErr w:type="gramEnd"/>
    </w:p>
    <w:p w:rsidR="00B77207" w:rsidRPr="00190D3C" w:rsidRDefault="00B77207" w:rsidP="008469AC">
      <w:pPr>
        <w:jc w:val="center"/>
        <w:rPr>
          <w:rFonts w:cs="Simplified Arabic"/>
          <w:rtl/>
        </w:rPr>
      </w:pPr>
    </w:p>
    <w:p w:rsidR="00B77207" w:rsidRPr="00190D3C" w:rsidRDefault="00B77207" w:rsidP="008469AC">
      <w:pPr>
        <w:jc w:val="center"/>
        <w:rPr>
          <w:rFonts w:cs="Simplified Arabic"/>
          <w:rtl/>
        </w:rPr>
      </w:pPr>
    </w:p>
    <w:p w:rsidR="00B77207" w:rsidRPr="00190D3C"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B77207" w:rsidRPr="00190D3C">
        <w:trPr>
          <w:jc w:val="right"/>
        </w:trPr>
        <w:tc>
          <w:tcPr>
            <w:tcW w:w="2348" w:type="dxa"/>
          </w:tcPr>
          <w:p w:rsidR="00B77207" w:rsidRPr="00190D3C" w:rsidRDefault="00C1487B" w:rsidP="00F96ACE">
            <w:pPr>
              <w:pStyle w:val="Heading6"/>
              <w:rPr>
                <w:szCs w:val="24"/>
              </w:rPr>
            </w:pPr>
            <w:r w:rsidRPr="00190D3C">
              <w:rPr>
                <w:rFonts w:hint="cs"/>
                <w:szCs w:val="24"/>
                <w:rtl/>
              </w:rPr>
              <w:t>د. عل</w:t>
            </w:r>
            <w:r w:rsidRPr="00190D3C">
              <w:rPr>
                <w:rFonts w:hint="eastAsia"/>
                <w:szCs w:val="24"/>
                <w:rtl/>
              </w:rPr>
              <w:t>ا</w:t>
            </w:r>
            <w:r w:rsidR="00B77207" w:rsidRPr="00190D3C">
              <w:rPr>
                <w:szCs w:val="24"/>
                <w:rtl/>
              </w:rPr>
              <w:t xml:space="preserve"> عوض</w:t>
            </w:r>
          </w:p>
        </w:tc>
        <w:tc>
          <w:tcPr>
            <w:tcW w:w="7052" w:type="dxa"/>
          </w:tcPr>
          <w:p w:rsidR="00B77207" w:rsidRPr="00190D3C" w:rsidRDefault="00A63470" w:rsidP="0030062E">
            <w:pPr>
              <w:rPr>
                <w:rFonts w:cs="Simplified Arabic"/>
                <w:b/>
                <w:bCs/>
              </w:rPr>
            </w:pPr>
            <w:r>
              <w:rPr>
                <w:rFonts w:cs="Simplified Arabic" w:hint="cs"/>
                <w:b/>
                <w:bCs/>
                <w:rtl/>
              </w:rPr>
              <w:t>كانون أول</w:t>
            </w:r>
            <w:r w:rsidR="00B77207" w:rsidRPr="00190D3C">
              <w:rPr>
                <w:rFonts w:cs="Simplified Arabic"/>
                <w:b/>
                <w:bCs/>
                <w:rtl/>
              </w:rPr>
              <w:t>،</w:t>
            </w:r>
            <w:r w:rsidR="00B77207" w:rsidRPr="00190D3C">
              <w:rPr>
                <w:b/>
                <w:bCs/>
                <w:rtl/>
              </w:rPr>
              <w:t xml:space="preserve"> </w:t>
            </w:r>
            <w:r w:rsidR="009A3A7C" w:rsidRPr="00190D3C">
              <w:rPr>
                <w:rFonts w:hint="cs"/>
                <w:b/>
                <w:bCs/>
                <w:rtl/>
              </w:rPr>
              <w:t>2022</w:t>
            </w:r>
          </w:p>
        </w:tc>
      </w:tr>
      <w:tr w:rsidR="00B77207" w:rsidRPr="00E13FF1">
        <w:trPr>
          <w:jc w:val="right"/>
        </w:trPr>
        <w:tc>
          <w:tcPr>
            <w:tcW w:w="2348" w:type="dxa"/>
          </w:tcPr>
          <w:p w:rsidR="00B77207" w:rsidRPr="00E13FF1" w:rsidRDefault="00B77207" w:rsidP="00F96ACE">
            <w:pPr>
              <w:ind w:left="3351" w:hanging="3351"/>
              <w:jc w:val="center"/>
              <w:rPr>
                <w:rFonts w:cs="Simplified Arabic"/>
                <w:b/>
                <w:bCs/>
              </w:rPr>
            </w:pPr>
            <w:r w:rsidRPr="00190D3C">
              <w:rPr>
                <w:rFonts w:cs="Simplified Arabic"/>
                <w:b/>
                <w:bCs/>
                <w:rtl/>
              </w:rPr>
              <w:t>رئيس</w:t>
            </w:r>
            <w:r w:rsidR="00503CB4" w:rsidRPr="00190D3C">
              <w:rPr>
                <w:rFonts w:cs="Simplified Arabic" w:hint="cs"/>
                <w:b/>
                <w:bCs/>
                <w:rtl/>
              </w:rPr>
              <w:t>ة</w:t>
            </w:r>
            <w:r w:rsidRPr="00190D3C">
              <w:rPr>
                <w:rFonts w:cs="Simplified Arabic"/>
                <w:b/>
                <w:bCs/>
                <w:rtl/>
              </w:rPr>
              <w:t xml:space="preserve"> الجهاز</w:t>
            </w:r>
          </w:p>
        </w:tc>
        <w:tc>
          <w:tcPr>
            <w:tcW w:w="7052" w:type="dxa"/>
          </w:tcPr>
          <w:p w:rsidR="00B77207" w:rsidRPr="00E13FF1" w:rsidRDefault="00B77207"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Default="00B77207" w:rsidP="00FC32F0">
      <w:pPr>
        <w:jc w:val="center"/>
        <w:rPr>
          <w:rFonts w:cs="Simplified Arabic"/>
          <w:rtl/>
        </w:rPr>
      </w:pPr>
    </w:p>
    <w:p w:rsidR="004079B9" w:rsidRPr="00E13FF1" w:rsidRDefault="004079B9" w:rsidP="00FC32F0">
      <w:pPr>
        <w:jc w:val="center"/>
        <w:rPr>
          <w:rFonts w:cs="Simplified Arabic"/>
          <w:rtl/>
        </w:rPr>
        <w:sectPr w:rsidR="004079B9" w:rsidRPr="00E13FF1" w:rsidSect="006445DA">
          <w:headerReference w:type="even" r:id="rId14"/>
          <w:headerReference w:type="default" r:id="rId15"/>
          <w:pgSz w:w="11909" w:h="16834" w:code="9"/>
          <w:pgMar w:top="1418" w:right="1418" w:bottom="1418" w:left="1418" w:header="709" w:footer="709" w:gutter="0"/>
          <w:pgNumType w:start="23"/>
          <w:cols w:space="720"/>
          <w:titlePg/>
          <w:rtlGutter/>
          <w:docGrid w:linePitch="326"/>
        </w:sectPr>
      </w:pPr>
    </w:p>
    <w:p w:rsidR="00B82469" w:rsidRDefault="00B82469" w:rsidP="00E870E8">
      <w:pPr>
        <w:jc w:val="center"/>
        <w:rPr>
          <w:rFonts w:cs="Simplified Arabic"/>
          <w:rtl/>
        </w:rPr>
      </w:pPr>
    </w:p>
    <w:p w:rsidR="00B82469" w:rsidRDefault="00B8246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4079B9" w:rsidRDefault="004079B9" w:rsidP="00E870E8">
      <w:pPr>
        <w:jc w:val="center"/>
        <w:rPr>
          <w:rFonts w:cs="Simplified Arabic"/>
          <w:rtl/>
        </w:rPr>
      </w:pPr>
    </w:p>
    <w:p w:rsidR="00504C87" w:rsidRDefault="00504C87" w:rsidP="003E2DCA">
      <w:pPr>
        <w:bidi w:val="0"/>
        <w:rPr>
          <w:rFonts w:cs="Simplified Arabic"/>
          <w:b/>
          <w:bCs/>
          <w:sz w:val="18"/>
          <w:szCs w:val="18"/>
          <w:lang w:eastAsia="en-US"/>
        </w:rPr>
      </w:pPr>
    </w:p>
    <w:sectPr w:rsidR="00504C87" w:rsidSect="00DE50CF">
      <w:headerReference w:type="even" r:id="rId16"/>
      <w:headerReference w:type="default" r:id="rId17"/>
      <w:footerReference w:type="even" r:id="rId18"/>
      <w:footerReference w:type="default" r:id="rId19"/>
      <w:pgSz w:w="11909" w:h="16834" w:code="9"/>
      <w:pgMar w:top="1418" w:right="1418" w:bottom="1418" w:left="1418" w:header="709" w:footer="709" w:gutter="0"/>
      <w:pgNumType w:start="18"/>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592B" w:rsidRDefault="0056592B">
      <w:r>
        <w:separator/>
      </w:r>
    </w:p>
  </w:endnote>
  <w:endnote w:type="continuationSeparator" w:id="0">
    <w:p w:rsidR="0056592B" w:rsidRDefault="00565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4079" w:rsidRPr="00796150" w:rsidRDefault="00354079" w:rsidP="007961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4079" w:rsidRDefault="00354079"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19</w:t>
    </w:r>
    <w:r>
      <w:rPr>
        <w:rStyle w:val="PageNumber"/>
      </w:rPr>
      <w:fldChar w:fldCharType="end"/>
    </w:r>
  </w:p>
  <w:p w:rsidR="00354079" w:rsidRDefault="00354079" w:rsidP="00B97A95">
    <w:pPr>
      <w:pStyle w:val="Footer"/>
      <w:jc w:val="center"/>
    </w:pPr>
  </w:p>
  <w:p w:rsidR="00354079" w:rsidRDefault="00354079"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592B" w:rsidRDefault="0056592B">
      <w:r>
        <w:separator/>
      </w:r>
    </w:p>
  </w:footnote>
  <w:footnote w:type="continuationSeparator" w:id="0">
    <w:p w:rsidR="0056592B" w:rsidRDefault="005659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4079" w:rsidRPr="00B45D0D" w:rsidRDefault="00354079" w:rsidP="000F1AD1">
    <w:pPr>
      <w:pStyle w:val="Header"/>
      <w:rPr>
        <w:rFonts w:ascii="Arial" w:hAnsi="Arial" w:cs="Arial"/>
        <w:color w:val="7F7F7F" w:themeColor="text1"/>
        <w:sz w:val="16"/>
        <w:szCs w:val="16"/>
      </w:rPr>
    </w:pPr>
    <w:r w:rsidRPr="0041196F">
      <w:rPr>
        <w:rFonts w:ascii="Arial" w:hAnsi="Arial" w:cs="Arial"/>
        <w:color w:val="7F7F7F" w:themeColor="text1"/>
        <w:sz w:val="16"/>
        <w:szCs w:val="16"/>
      </w:rPr>
      <w:t>PCBS</w:t>
    </w:r>
    <w:r w:rsidRPr="0041196F">
      <w:rPr>
        <w:rFonts w:ascii="Arial" w:hAnsi="Arial" w:cs="Arial" w:hint="cs"/>
        <w:color w:val="7F7F7F" w:themeColor="text1"/>
        <w:sz w:val="16"/>
        <w:szCs w:val="16"/>
        <w:rtl/>
      </w:rPr>
      <w:t>:</w:t>
    </w:r>
    <w:r>
      <w:rPr>
        <w:rFonts w:ascii="Arial" w:hAnsi="Arial" w:cs="Arial" w:hint="cs"/>
        <w:color w:val="7F7F7F" w:themeColor="text1"/>
        <w:sz w:val="16"/>
        <w:szCs w:val="16"/>
        <w:rtl/>
      </w:rPr>
      <w:t xml:space="preserve"> مس</w:t>
    </w:r>
    <w:r>
      <w:rPr>
        <w:rFonts w:ascii="Arial" w:hAnsi="Arial" w:cs="Arial" w:hint="eastAsia"/>
        <w:color w:val="7F7F7F" w:themeColor="text1"/>
        <w:sz w:val="16"/>
        <w:szCs w:val="16"/>
        <w:rtl/>
      </w:rPr>
      <w:t>ح</w:t>
    </w:r>
    <w:r>
      <w:rPr>
        <w:rFonts w:ascii="Arial" w:hAnsi="Arial" w:cs="Arial" w:hint="cs"/>
        <w:color w:val="7F7F7F" w:themeColor="text1"/>
        <w:sz w:val="16"/>
        <w:szCs w:val="16"/>
        <w:rtl/>
      </w:rPr>
      <w:t xml:space="preserve"> قطاع الأعمال حول تكنولوجيا المعلومات والاتصالات، 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34DB" w:rsidRPr="00B45D0D" w:rsidRDefault="00E034DB" w:rsidP="00E034DB">
    <w:pPr>
      <w:pStyle w:val="Header"/>
      <w:rPr>
        <w:rFonts w:ascii="Arial" w:hAnsi="Arial" w:cs="Arial"/>
        <w:color w:val="7F7F7F" w:themeColor="text1"/>
        <w:sz w:val="16"/>
        <w:szCs w:val="16"/>
      </w:rPr>
    </w:pPr>
    <w:r w:rsidRPr="0041196F">
      <w:rPr>
        <w:rFonts w:ascii="Arial" w:hAnsi="Arial" w:cs="Arial"/>
        <w:color w:val="7F7F7F" w:themeColor="text1"/>
        <w:sz w:val="16"/>
        <w:szCs w:val="16"/>
      </w:rPr>
      <w:t>PCBS</w:t>
    </w:r>
    <w:r w:rsidRPr="0041196F">
      <w:rPr>
        <w:rFonts w:ascii="Arial" w:hAnsi="Arial" w:cs="Arial" w:hint="cs"/>
        <w:color w:val="7F7F7F" w:themeColor="text1"/>
        <w:sz w:val="16"/>
        <w:szCs w:val="16"/>
        <w:rtl/>
      </w:rPr>
      <w:t>:</w:t>
    </w:r>
    <w:r>
      <w:rPr>
        <w:rFonts w:ascii="Arial" w:hAnsi="Arial" w:cs="Arial" w:hint="cs"/>
        <w:color w:val="7F7F7F" w:themeColor="text1"/>
        <w:sz w:val="16"/>
        <w:szCs w:val="16"/>
        <w:rtl/>
      </w:rPr>
      <w:t xml:space="preserve"> مس</w:t>
    </w:r>
    <w:r>
      <w:rPr>
        <w:rFonts w:ascii="Arial" w:hAnsi="Arial" w:cs="Arial" w:hint="eastAsia"/>
        <w:color w:val="7F7F7F" w:themeColor="text1"/>
        <w:sz w:val="16"/>
        <w:szCs w:val="16"/>
        <w:rtl/>
      </w:rPr>
      <w:t>ح</w:t>
    </w:r>
    <w:r>
      <w:rPr>
        <w:rFonts w:ascii="Arial" w:hAnsi="Arial" w:cs="Arial" w:hint="cs"/>
        <w:color w:val="7F7F7F" w:themeColor="text1"/>
        <w:sz w:val="16"/>
        <w:szCs w:val="16"/>
        <w:rtl/>
      </w:rPr>
      <w:t xml:space="preserve"> قطاع الأعمال حول تكنولوجيا المعلومات والاتصالات، 2021</w:t>
    </w:r>
  </w:p>
  <w:p w:rsidR="00E034DB" w:rsidRPr="00E034DB" w:rsidRDefault="00E034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4079" w:rsidRPr="00B45D0D" w:rsidRDefault="00354079" w:rsidP="00CE7BD0">
    <w:pPr>
      <w:pStyle w:val="Header"/>
      <w:rPr>
        <w:rFonts w:ascii="Arial" w:hAnsi="Arial" w:cs="Arial"/>
        <w:color w:val="7F7F7F" w:themeColor="text1"/>
        <w:sz w:val="16"/>
        <w:szCs w:val="16"/>
        <w:rtl/>
      </w:rPr>
    </w:pPr>
    <w:r w:rsidRPr="0041196F">
      <w:rPr>
        <w:rFonts w:ascii="Arial" w:hAnsi="Arial" w:cs="Arial"/>
        <w:color w:val="7F7F7F" w:themeColor="text1"/>
        <w:sz w:val="16"/>
        <w:szCs w:val="16"/>
      </w:rPr>
      <w:t>PCBS</w:t>
    </w:r>
    <w:r w:rsidRPr="0041196F">
      <w:rPr>
        <w:rFonts w:ascii="Arial" w:hAnsi="Arial" w:cs="Arial"/>
        <w:color w:val="7F7F7F" w:themeColor="text1"/>
        <w:sz w:val="16"/>
        <w:szCs w:val="16"/>
        <w:rtl/>
      </w:rPr>
      <w:t xml:space="preserve">: </w:t>
    </w:r>
    <w:r>
      <w:rPr>
        <w:rFonts w:ascii="Arial" w:hAnsi="Arial" w:cs="Arial" w:hint="cs"/>
        <w:color w:val="7F7F7F" w:themeColor="text1"/>
        <w:sz w:val="16"/>
        <w:szCs w:val="16"/>
        <w:rtl/>
      </w:rPr>
      <w:t>مسح قطاع الأعمال حول تكنولوجيا المعلومات والاتصالات، 2021</w:t>
    </w:r>
  </w:p>
  <w:p w:rsidR="00354079" w:rsidRPr="00451960" w:rsidRDefault="00354079" w:rsidP="00451960">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4079" w:rsidRPr="00B45D0D" w:rsidRDefault="00354079" w:rsidP="00CE7BD0">
    <w:pPr>
      <w:pStyle w:val="Header"/>
      <w:rPr>
        <w:rFonts w:ascii="Arial" w:hAnsi="Arial" w:cs="Arial"/>
        <w:color w:val="7F7F7F" w:themeColor="text1"/>
        <w:sz w:val="16"/>
        <w:szCs w:val="16"/>
      </w:rPr>
    </w:pPr>
    <w:r w:rsidRPr="0041196F">
      <w:rPr>
        <w:rFonts w:ascii="Arial" w:hAnsi="Arial" w:cs="Arial"/>
        <w:color w:val="7F7F7F" w:themeColor="text1"/>
        <w:sz w:val="16"/>
        <w:szCs w:val="16"/>
      </w:rPr>
      <w:t>PCBS</w:t>
    </w:r>
    <w:r w:rsidRPr="0041196F">
      <w:rPr>
        <w:rFonts w:ascii="Arial" w:hAnsi="Arial" w:cs="Arial" w:hint="cs"/>
        <w:color w:val="7F7F7F" w:themeColor="text1"/>
        <w:sz w:val="16"/>
        <w:szCs w:val="16"/>
        <w:rtl/>
      </w:rPr>
      <w:t>:</w:t>
    </w:r>
    <w:r>
      <w:rPr>
        <w:rFonts w:ascii="Arial" w:hAnsi="Arial" w:cs="Arial" w:hint="cs"/>
        <w:color w:val="7F7F7F" w:themeColor="text1"/>
        <w:sz w:val="16"/>
        <w:szCs w:val="16"/>
        <w:rtl/>
      </w:rPr>
      <w:t xml:space="preserve"> مس</w:t>
    </w:r>
    <w:r>
      <w:rPr>
        <w:rFonts w:ascii="Arial" w:hAnsi="Arial" w:cs="Arial" w:hint="eastAsia"/>
        <w:color w:val="7F7F7F" w:themeColor="text1"/>
        <w:sz w:val="16"/>
        <w:szCs w:val="16"/>
        <w:rtl/>
      </w:rPr>
      <w:t>ح</w:t>
    </w:r>
    <w:r>
      <w:rPr>
        <w:rFonts w:ascii="Arial" w:hAnsi="Arial" w:cs="Arial" w:hint="cs"/>
        <w:color w:val="7F7F7F" w:themeColor="text1"/>
        <w:sz w:val="16"/>
        <w:szCs w:val="16"/>
        <w:rtl/>
      </w:rPr>
      <w:t xml:space="preserve"> قطاع الأعمال حول تكنولوجيا المعلومات والاتصالات، 2021</w:t>
    </w:r>
  </w:p>
  <w:p w:rsidR="00354079" w:rsidRPr="00451960" w:rsidRDefault="00354079" w:rsidP="00451960">
    <w:pPr>
      <w:pStyle w:val="Header"/>
      <w:rPr>
        <w:sz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8600C3"/>
    <w:multiLevelType w:val="hybridMultilevel"/>
    <w:tmpl w:val="BD5A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5" w15:restartNumberingAfterBreak="0">
    <w:nsid w:val="11872733"/>
    <w:multiLevelType w:val="hybridMultilevel"/>
    <w:tmpl w:val="14569C02"/>
    <w:lvl w:ilvl="0" w:tplc="0409000F">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6" w15:restartNumberingAfterBreak="0">
    <w:nsid w:val="12B8567D"/>
    <w:multiLevelType w:val="hybridMultilevel"/>
    <w:tmpl w:val="AD401A68"/>
    <w:lvl w:ilvl="0" w:tplc="88582764">
      <w:start w:val="5"/>
      <w:numFmt w:val="bullet"/>
      <w:lvlText w:val="-"/>
      <w:lvlJc w:val="left"/>
      <w:pPr>
        <w:ind w:left="833" w:hanging="360"/>
      </w:pPr>
      <w:rPr>
        <w:rFonts w:ascii="Simplified Arabic" w:eastAsia="Times New Roman" w:hAnsi="Simplified Arabic" w:cs="Simplified Arabic"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7" w15:restartNumberingAfterBreak="0">
    <w:nsid w:val="151B6A8A"/>
    <w:multiLevelType w:val="hybridMultilevel"/>
    <w:tmpl w:val="9CE697F4"/>
    <w:lvl w:ilvl="0" w:tplc="2A0422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302E87"/>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9" w15:restartNumberingAfterBreak="0">
    <w:nsid w:val="196856C7"/>
    <w:multiLevelType w:val="hybridMultilevel"/>
    <w:tmpl w:val="A0A41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5E63E7"/>
    <w:multiLevelType w:val="hybridMultilevel"/>
    <w:tmpl w:val="C97C5190"/>
    <w:lvl w:ilvl="0" w:tplc="7ABCD9A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C0FC8"/>
    <w:multiLevelType w:val="hybridMultilevel"/>
    <w:tmpl w:val="4D4265F8"/>
    <w:lvl w:ilvl="0" w:tplc="04090001">
      <w:start w:val="1"/>
      <w:numFmt w:val="bullet"/>
      <w:lvlText w:val=""/>
      <w:lvlJc w:val="left"/>
      <w:pPr>
        <w:ind w:left="1283" w:hanging="360"/>
      </w:pPr>
      <w:rPr>
        <w:rFonts w:ascii="Symbol" w:hAnsi="Symbol" w:hint="default"/>
      </w:rPr>
    </w:lvl>
    <w:lvl w:ilvl="1" w:tplc="04090003" w:tentative="1">
      <w:start w:val="1"/>
      <w:numFmt w:val="bullet"/>
      <w:lvlText w:val="o"/>
      <w:lvlJc w:val="left"/>
      <w:pPr>
        <w:ind w:left="2003" w:hanging="360"/>
      </w:pPr>
      <w:rPr>
        <w:rFonts w:ascii="Courier New" w:hAnsi="Courier New" w:cs="Courier New" w:hint="default"/>
      </w:rPr>
    </w:lvl>
    <w:lvl w:ilvl="2" w:tplc="04090005" w:tentative="1">
      <w:start w:val="1"/>
      <w:numFmt w:val="bullet"/>
      <w:lvlText w:val=""/>
      <w:lvlJc w:val="left"/>
      <w:pPr>
        <w:ind w:left="2723" w:hanging="360"/>
      </w:pPr>
      <w:rPr>
        <w:rFonts w:ascii="Wingdings" w:hAnsi="Wingdings" w:hint="default"/>
      </w:rPr>
    </w:lvl>
    <w:lvl w:ilvl="3" w:tplc="04090001" w:tentative="1">
      <w:start w:val="1"/>
      <w:numFmt w:val="bullet"/>
      <w:lvlText w:val=""/>
      <w:lvlJc w:val="left"/>
      <w:pPr>
        <w:ind w:left="3443" w:hanging="360"/>
      </w:pPr>
      <w:rPr>
        <w:rFonts w:ascii="Symbol" w:hAnsi="Symbol" w:hint="default"/>
      </w:rPr>
    </w:lvl>
    <w:lvl w:ilvl="4" w:tplc="04090003" w:tentative="1">
      <w:start w:val="1"/>
      <w:numFmt w:val="bullet"/>
      <w:lvlText w:val="o"/>
      <w:lvlJc w:val="left"/>
      <w:pPr>
        <w:ind w:left="4163" w:hanging="360"/>
      </w:pPr>
      <w:rPr>
        <w:rFonts w:ascii="Courier New" w:hAnsi="Courier New" w:cs="Courier New" w:hint="default"/>
      </w:rPr>
    </w:lvl>
    <w:lvl w:ilvl="5" w:tplc="04090005" w:tentative="1">
      <w:start w:val="1"/>
      <w:numFmt w:val="bullet"/>
      <w:lvlText w:val=""/>
      <w:lvlJc w:val="left"/>
      <w:pPr>
        <w:ind w:left="4883" w:hanging="360"/>
      </w:pPr>
      <w:rPr>
        <w:rFonts w:ascii="Wingdings" w:hAnsi="Wingdings" w:hint="default"/>
      </w:rPr>
    </w:lvl>
    <w:lvl w:ilvl="6" w:tplc="04090001" w:tentative="1">
      <w:start w:val="1"/>
      <w:numFmt w:val="bullet"/>
      <w:lvlText w:val=""/>
      <w:lvlJc w:val="left"/>
      <w:pPr>
        <w:ind w:left="5603" w:hanging="360"/>
      </w:pPr>
      <w:rPr>
        <w:rFonts w:ascii="Symbol" w:hAnsi="Symbol" w:hint="default"/>
      </w:rPr>
    </w:lvl>
    <w:lvl w:ilvl="7" w:tplc="04090003" w:tentative="1">
      <w:start w:val="1"/>
      <w:numFmt w:val="bullet"/>
      <w:lvlText w:val="o"/>
      <w:lvlJc w:val="left"/>
      <w:pPr>
        <w:ind w:left="6323" w:hanging="360"/>
      </w:pPr>
      <w:rPr>
        <w:rFonts w:ascii="Courier New" w:hAnsi="Courier New" w:cs="Courier New" w:hint="default"/>
      </w:rPr>
    </w:lvl>
    <w:lvl w:ilvl="8" w:tplc="04090005" w:tentative="1">
      <w:start w:val="1"/>
      <w:numFmt w:val="bullet"/>
      <w:lvlText w:val=""/>
      <w:lvlJc w:val="left"/>
      <w:pPr>
        <w:ind w:left="7043" w:hanging="360"/>
      </w:pPr>
      <w:rPr>
        <w:rFonts w:ascii="Wingdings" w:hAnsi="Wingdings" w:hint="default"/>
      </w:rPr>
    </w:lvl>
  </w:abstractNum>
  <w:abstractNum w:abstractNumId="12" w15:restartNumberingAfterBreak="0">
    <w:nsid w:val="1E832D88"/>
    <w:multiLevelType w:val="hybridMultilevel"/>
    <w:tmpl w:val="26062AA4"/>
    <w:lvl w:ilvl="0" w:tplc="43489A0C">
      <w:start w:val="1"/>
      <w:numFmt w:val="decimal"/>
      <w:lvlText w:val="%1."/>
      <w:lvlJc w:val="left"/>
      <w:pPr>
        <w:tabs>
          <w:tab w:val="num" w:pos="468"/>
        </w:tabs>
        <w:ind w:left="468" w:right="468" w:hanging="360"/>
      </w:pPr>
      <w:rPr>
        <w:rFonts w:hint="default"/>
      </w:rPr>
    </w:lvl>
    <w:lvl w:ilvl="1" w:tplc="04090019" w:tentative="1">
      <w:start w:val="1"/>
      <w:numFmt w:val="lowerLetter"/>
      <w:lvlText w:val="%2."/>
      <w:lvlJc w:val="left"/>
      <w:pPr>
        <w:tabs>
          <w:tab w:val="num" w:pos="1188"/>
        </w:tabs>
        <w:ind w:left="1188" w:right="1188" w:hanging="360"/>
      </w:pPr>
    </w:lvl>
    <w:lvl w:ilvl="2" w:tplc="0409001B" w:tentative="1">
      <w:start w:val="1"/>
      <w:numFmt w:val="lowerRoman"/>
      <w:lvlText w:val="%3."/>
      <w:lvlJc w:val="right"/>
      <w:pPr>
        <w:tabs>
          <w:tab w:val="num" w:pos="1908"/>
        </w:tabs>
        <w:ind w:left="1908" w:right="1908" w:hanging="180"/>
      </w:pPr>
    </w:lvl>
    <w:lvl w:ilvl="3" w:tplc="0409000F" w:tentative="1">
      <w:start w:val="1"/>
      <w:numFmt w:val="decimal"/>
      <w:lvlText w:val="%4."/>
      <w:lvlJc w:val="left"/>
      <w:pPr>
        <w:tabs>
          <w:tab w:val="num" w:pos="2628"/>
        </w:tabs>
        <w:ind w:left="2628" w:right="2628" w:hanging="360"/>
      </w:pPr>
    </w:lvl>
    <w:lvl w:ilvl="4" w:tplc="04090019" w:tentative="1">
      <w:start w:val="1"/>
      <w:numFmt w:val="lowerLetter"/>
      <w:lvlText w:val="%5."/>
      <w:lvlJc w:val="left"/>
      <w:pPr>
        <w:tabs>
          <w:tab w:val="num" w:pos="3348"/>
        </w:tabs>
        <w:ind w:left="3348" w:right="3348" w:hanging="360"/>
      </w:pPr>
    </w:lvl>
    <w:lvl w:ilvl="5" w:tplc="0409001B" w:tentative="1">
      <w:start w:val="1"/>
      <w:numFmt w:val="lowerRoman"/>
      <w:lvlText w:val="%6."/>
      <w:lvlJc w:val="right"/>
      <w:pPr>
        <w:tabs>
          <w:tab w:val="num" w:pos="4068"/>
        </w:tabs>
        <w:ind w:left="4068" w:right="4068" w:hanging="180"/>
      </w:pPr>
    </w:lvl>
    <w:lvl w:ilvl="6" w:tplc="0409000F" w:tentative="1">
      <w:start w:val="1"/>
      <w:numFmt w:val="decimal"/>
      <w:lvlText w:val="%7."/>
      <w:lvlJc w:val="left"/>
      <w:pPr>
        <w:tabs>
          <w:tab w:val="num" w:pos="4788"/>
        </w:tabs>
        <w:ind w:left="4788" w:right="4788" w:hanging="360"/>
      </w:pPr>
    </w:lvl>
    <w:lvl w:ilvl="7" w:tplc="04090019" w:tentative="1">
      <w:start w:val="1"/>
      <w:numFmt w:val="lowerLetter"/>
      <w:lvlText w:val="%8."/>
      <w:lvlJc w:val="left"/>
      <w:pPr>
        <w:tabs>
          <w:tab w:val="num" w:pos="5508"/>
        </w:tabs>
        <w:ind w:left="5508" w:right="5508" w:hanging="360"/>
      </w:pPr>
    </w:lvl>
    <w:lvl w:ilvl="8" w:tplc="0409001B" w:tentative="1">
      <w:start w:val="1"/>
      <w:numFmt w:val="lowerRoman"/>
      <w:lvlText w:val="%9."/>
      <w:lvlJc w:val="right"/>
      <w:pPr>
        <w:tabs>
          <w:tab w:val="num" w:pos="6228"/>
        </w:tabs>
        <w:ind w:left="6228" w:right="6228" w:hanging="180"/>
      </w:pPr>
    </w:lvl>
  </w:abstractNum>
  <w:abstractNum w:abstractNumId="1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14" w15:restartNumberingAfterBreak="0">
    <w:nsid w:val="222D4DC0"/>
    <w:multiLevelType w:val="hybridMultilevel"/>
    <w:tmpl w:val="FC46D25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16" w15:restartNumberingAfterBreak="0">
    <w:nsid w:val="264261B1"/>
    <w:multiLevelType w:val="hybridMultilevel"/>
    <w:tmpl w:val="2A5448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9" w15:restartNumberingAfterBreak="0">
    <w:nsid w:val="2D7C3986"/>
    <w:multiLevelType w:val="hybridMultilevel"/>
    <w:tmpl w:val="EE8E492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4465E5"/>
    <w:multiLevelType w:val="hybridMultilevel"/>
    <w:tmpl w:val="868AF150"/>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793FE2"/>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22" w15:restartNumberingAfterBreak="0">
    <w:nsid w:val="33C12F7F"/>
    <w:multiLevelType w:val="hybridMultilevel"/>
    <w:tmpl w:val="6D6C600A"/>
    <w:lvl w:ilvl="0" w:tplc="73FE317A">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2D2B12"/>
    <w:multiLevelType w:val="hybridMultilevel"/>
    <w:tmpl w:val="2EAE1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5" w15:restartNumberingAfterBreak="0">
    <w:nsid w:val="3C57223D"/>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26" w15:restartNumberingAfterBreak="0">
    <w:nsid w:val="3D146E88"/>
    <w:multiLevelType w:val="hybridMultilevel"/>
    <w:tmpl w:val="9AB0D2F2"/>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7" w15:restartNumberingAfterBreak="0">
    <w:nsid w:val="3FB425C4"/>
    <w:multiLevelType w:val="hybridMultilevel"/>
    <w:tmpl w:val="C34A9AD4"/>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8" w15:restartNumberingAfterBreak="0">
    <w:nsid w:val="47D03E97"/>
    <w:multiLevelType w:val="hybridMultilevel"/>
    <w:tmpl w:val="EA48548C"/>
    <w:lvl w:ilvl="0" w:tplc="04090001">
      <w:start w:val="1"/>
      <w:numFmt w:val="bullet"/>
      <w:lvlText w:val=""/>
      <w:lvlJc w:val="left"/>
      <w:pPr>
        <w:ind w:left="1425" w:hanging="360"/>
      </w:pPr>
      <w:rPr>
        <w:rFonts w:ascii="Symbol" w:hAnsi="Symbol"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29" w15:restartNumberingAfterBreak="0">
    <w:nsid w:val="49B03B7A"/>
    <w:multiLevelType w:val="multilevel"/>
    <w:tmpl w:val="F468ED8A"/>
    <w:lvl w:ilvl="0">
      <w:start w:val="2"/>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D2C510F"/>
    <w:multiLevelType w:val="hybridMultilevel"/>
    <w:tmpl w:val="D1E2444C"/>
    <w:lvl w:ilvl="0" w:tplc="0409000F">
      <w:start w:val="1"/>
      <w:numFmt w:val="decimal"/>
      <w:lvlText w:val="%1."/>
      <w:lvlJc w:val="left"/>
      <w:pPr>
        <w:ind w:left="746" w:hanging="360"/>
      </w:p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1" w15:restartNumberingAfterBreak="0">
    <w:nsid w:val="50ED6876"/>
    <w:multiLevelType w:val="hybridMultilevel"/>
    <w:tmpl w:val="7F76548E"/>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32" w15:restartNumberingAfterBreak="0">
    <w:nsid w:val="5371631E"/>
    <w:multiLevelType w:val="hybridMultilevel"/>
    <w:tmpl w:val="9AD6ACC6"/>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5" w15:restartNumberingAfterBreak="0">
    <w:nsid w:val="66EF2C22"/>
    <w:multiLevelType w:val="hybridMultilevel"/>
    <w:tmpl w:val="8A9AB698"/>
    <w:lvl w:ilvl="0" w:tplc="04090001">
      <w:start w:val="1"/>
      <w:numFmt w:val="bullet"/>
      <w:lvlText w:val=""/>
      <w:lvlJc w:val="left"/>
      <w:pPr>
        <w:ind w:left="1283" w:hanging="360"/>
      </w:pPr>
      <w:rPr>
        <w:rFonts w:ascii="Symbol" w:hAnsi="Symbol" w:hint="default"/>
      </w:rPr>
    </w:lvl>
    <w:lvl w:ilvl="1" w:tplc="04090003" w:tentative="1">
      <w:start w:val="1"/>
      <w:numFmt w:val="bullet"/>
      <w:lvlText w:val="o"/>
      <w:lvlJc w:val="left"/>
      <w:pPr>
        <w:ind w:left="2003" w:hanging="360"/>
      </w:pPr>
      <w:rPr>
        <w:rFonts w:ascii="Courier New" w:hAnsi="Courier New" w:cs="Courier New" w:hint="default"/>
      </w:rPr>
    </w:lvl>
    <w:lvl w:ilvl="2" w:tplc="04090005" w:tentative="1">
      <w:start w:val="1"/>
      <w:numFmt w:val="bullet"/>
      <w:lvlText w:val=""/>
      <w:lvlJc w:val="left"/>
      <w:pPr>
        <w:ind w:left="2723" w:hanging="360"/>
      </w:pPr>
      <w:rPr>
        <w:rFonts w:ascii="Wingdings" w:hAnsi="Wingdings" w:hint="default"/>
      </w:rPr>
    </w:lvl>
    <w:lvl w:ilvl="3" w:tplc="04090001" w:tentative="1">
      <w:start w:val="1"/>
      <w:numFmt w:val="bullet"/>
      <w:lvlText w:val=""/>
      <w:lvlJc w:val="left"/>
      <w:pPr>
        <w:ind w:left="3443" w:hanging="360"/>
      </w:pPr>
      <w:rPr>
        <w:rFonts w:ascii="Symbol" w:hAnsi="Symbol" w:hint="default"/>
      </w:rPr>
    </w:lvl>
    <w:lvl w:ilvl="4" w:tplc="04090003" w:tentative="1">
      <w:start w:val="1"/>
      <w:numFmt w:val="bullet"/>
      <w:lvlText w:val="o"/>
      <w:lvlJc w:val="left"/>
      <w:pPr>
        <w:ind w:left="4163" w:hanging="360"/>
      </w:pPr>
      <w:rPr>
        <w:rFonts w:ascii="Courier New" w:hAnsi="Courier New" w:cs="Courier New" w:hint="default"/>
      </w:rPr>
    </w:lvl>
    <w:lvl w:ilvl="5" w:tplc="04090005" w:tentative="1">
      <w:start w:val="1"/>
      <w:numFmt w:val="bullet"/>
      <w:lvlText w:val=""/>
      <w:lvlJc w:val="left"/>
      <w:pPr>
        <w:ind w:left="4883" w:hanging="360"/>
      </w:pPr>
      <w:rPr>
        <w:rFonts w:ascii="Wingdings" w:hAnsi="Wingdings" w:hint="default"/>
      </w:rPr>
    </w:lvl>
    <w:lvl w:ilvl="6" w:tplc="04090001" w:tentative="1">
      <w:start w:val="1"/>
      <w:numFmt w:val="bullet"/>
      <w:lvlText w:val=""/>
      <w:lvlJc w:val="left"/>
      <w:pPr>
        <w:ind w:left="5603" w:hanging="360"/>
      </w:pPr>
      <w:rPr>
        <w:rFonts w:ascii="Symbol" w:hAnsi="Symbol" w:hint="default"/>
      </w:rPr>
    </w:lvl>
    <w:lvl w:ilvl="7" w:tplc="04090003" w:tentative="1">
      <w:start w:val="1"/>
      <w:numFmt w:val="bullet"/>
      <w:lvlText w:val="o"/>
      <w:lvlJc w:val="left"/>
      <w:pPr>
        <w:ind w:left="6323" w:hanging="360"/>
      </w:pPr>
      <w:rPr>
        <w:rFonts w:ascii="Courier New" w:hAnsi="Courier New" w:cs="Courier New" w:hint="default"/>
      </w:rPr>
    </w:lvl>
    <w:lvl w:ilvl="8" w:tplc="04090005" w:tentative="1">
      <w:start w:val="1"/>
      <w:numFmt w:val="bullet"/>
      <w:lvlText w:val=""/>
      <w:lvlJc w:val="left"/>
      <w:pPr>
        <w:ind w:left="7043" w:hanging="360"/>
      </w:pPr>
      <w:rPr>
        <w:rFonts w:ascii="Wingdings" w:hAnsi="Wingdings" w:hint="default"/>
      </w:rPr>
    </w:lvl>
  </w:abstractNum>
  <w:abstractNum w:abstractNumId="36" w15:restartNumberingAfterBreak="0">
    <w:nsid w:val="68111AA4"/>
    <w:multiLevelType w:val="hybridMultilevel"/>
    <w:tmpl w:val="E820A13C"/>
    <w:lvl w:ilvl="0" w:tplc="2424BB88">
      <w:start w:val="1"/>
      <w:numFmt w:val="bullet"/>
      <w:lvlText w:val="-"/>
      <w:lvlJc w:val="left"/>
      <w:pPr>
        <w:tabs>
          <w:tab w:val="num" w:pos="360"/>
        </w:tabs>
        <w:ind w:left="360" w:right="720" w:hanging="360"/>
      </w:pPr>
      <w:rPr>
        <w:rFonts w:ascii="SimSun" w:eastAsia="SimSun" w:hAnsi="SimSun" w:hint="eastAsia"/>
        <w:b w:val="0"/>
        <w:bCs w:val="0"/>
        <w:sz w:val="24"/>
        <w:szCs w:val="24"/>
        <w:lang w:bidi="ar-SA"/>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7"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38" w15:restartNumberingAfterBreak="0">
    <w:nsid w:val="6EE3377E"/>
    <w:multiLevelType w:val="hybridMultilevel"/>
    <w:tmpl w:val="5576EB92"/>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9"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41" w15:restartNumberingAfterBreak="0">
    <w:nsid w:val="747F0C08"/>
    <w:multiLevelType w:val="hybridMultilevel"/>
    <w:tmpl w:val="76CE5D52"/>
    <w:lvl w:ilvl="0" w:tplc="04090005">
      <w:start w:val="1"/>
      <w:numFmt w:val="bullet"/>
      <w:lvlText w:val=""/>
      <w:lvlJc w:val="center"/>
      <w:pPr>
        <w:tabs>
          <w:tab w:val="num" w:pos="900"/>
        </w:tabs>
        <w:ind w:left="900" w:right="900" w:hanging="360"/>
      </w:pPr>
      <w:rPr>
        <w:rFonts w:ascii="Wingdings" w:hAnsi="Wingdings" w:hint="default"/>
      </w:rPr>
    </w:lvl>
    <w:lvl w:ilvl="1" w:tplc="04010019" w:tentative="1">
      <w:start w:val="1"/>
      <w:numFmt w:val="lowerLetter"/>
      <w:lvlText w:val="%2."/>
      <w:lvlJc w:val="left"/>
      <w:pPr>
        <w:tabs>
          <w:tab w:val="num" w:pos="1620"/>
        </w:tabs>
        <w:ind w:left="1620" w:right="1620" w:hanging="360"/>
      </w:pPr>
    </w:lvl>
    <w:lvl w:ilvl="2" w:tplc="0401001B" w:tentative="1">
      <w:start w:val="1"/>
      <w:numFmt w:val="lowerRoman"/>
      <w:lvlText w:val="%3."/>
      <w:lvlJc w:val="right"/>
      <w:pPr>
        <w:tabs>
          <w:tab w:val="num" w:pos="2340"/>
        </w:tabs>
        <w:ind w:left="2340" w:right="2340" w:hanging="180"/>
      </w:pPr>
    </w:lvl>
    <w:lvl w:ilvl="3" w:tplc="0401000F" w:tentative="1">
      <w:start w:val="1"/>
      <w:numFmt w:val="decimal"/>
      <w:lvlText w:val="%4."/>
      <w:lvlJc w:val="left"/>
      <w:pPr>
        <w:tabs>
          <w:tab w:val="num" w:pos="3060"/>
        </w:tabs>
        <w:ind w:left="3060" w:right="3060" w:hanging="360"/>
      </w:pPr>
    </w:lvl>
    <w:lvl w:ilvl="4" w:tplc="04010019" w:tentative="1">
      <w:start w:val="1"/>
      <w:numFmt w:val="lowerLetter"/>
      <w:lvlText w:val="%5."/>
      <w:lvlJc w:val="left"/>
      <w:pPr>
        <w:tabs>
          <w:tab w:val="num" w:pos="3780"/>
        </w:tabs>
        <w:ind w:left="3780" w:right="3780" w:hanging="360"/>
      </w:pPr>
    </w:lvl>
    <w:lvl w:ilvl="5" w:tplc="0401001B" w:tentative="1">
      <w:start w:val="1"/>
      <w:numFmt w:val="lowerRoman"/>
      <w:lvlText w:val="%6."/>
      <w:lvlJc w:val="right"/>
      <w:pPr>
        <w:tabs>
          <w:tab w:val="num" w:pos="4500"/>
        </w:tabs>
        <w:ind w:left="4500" w:right="4500" w:hanging="180"/>
      </w:pPr>
    </w:lvl>
    <w:lvl w:ilvl="6" w:tplc="0401000F" w:tentative="1">
      <w:start w:val="1"/>
      <w:numFmt w:val="decimal"/>
      <w:lvlText w:val="%7."/>
      <w:lvlJc w:val="left"/>
      <w:pPr>
        <w:tabs>
          <w:tab w:val="num" w:pos="5220"/>
        </w:tabs>
        <w:ind w:left="5220" w:right="5220" w:hanging="360"/>
      </w:pPr>
    </w:lvl>
    <w:lvl w:ilvl="7" w:tplc="04010019" w:tentative="1">
      <w:start w:val="1"/>
      <w:numFmt w:val="lowerLetter"/>
      <w:lvlText w:val="%8."/>
      <w:lvlJc w:val="left"/>
      <w:pPr>
        <w:tabs>
          <w:tab w:val="num" w:pos="5940"/>
        </w:tabs>
        <w:ind w:left="5940" w:right="5940" w:hanging="360"/>
      </w:pPr>
    </w:lvl>
    <w:lvl w:ilvl="8" w:tplc="0401001B" w:tentative="1">
      <w:start w:val="1"/>
      <w:numFmt w:val="lowerRoman"/>
      <w:lvlText w:val="%9."/>
      <w:lvlJc w:val="right"/>
      <w:pPr>
        <w:tabs>
          <w:tab w:val="num" w:pos="6660"/>
        </w:tabs>
        <w:ind w:left="6660" w:right="6660" w:hanging="180"/>
      </w:pPr>
    </w:lvl>
  </w:abstractNum>
  <w:abstractNum w:abstractNumId="42" w15:restartNumberingAfterBreak="0">
    <w:nsid w:val="75557E04"/>
    <w:multiLevelType w:val="hybridMultilevel"/>
    <w:tmpl w:val="5420E582"/>
    <w:lvl w:ilvl="0" w:tplc="0401000F">
      <w:start w:val="1"/>
      <w:numFmt w:val="decimal"/>
      <w:lvlText w:val="%1."/>
      <w:lvlJc w:val="left"/>
      <w:pPr>
        <w:tabs>
          <w:tab w:val="num" w:pos="900"/>
        </w:tabs>
        <w:ind w:left="900" w:right="900" w:hanging="360"/>
      </w:pPr>
    </w:lvl>
    <w:lvl w:ilvl="1" w:tplc="04010019" w:tentative="1">
      <w:start w:val="1"/>
      <w:numFmt w:val="lowerLetter"/>
      <w:lvlText w:val="%2."/>
      <w:lvlJc w:val="left"/>
      <w:pPr>
        <w:tabs>
          <w:tab w:val="num" w:pos="1620"/>
        </w:tabs>
        <w:ind w:left="1620" w:right="1620" w:hanging="360"/>
      </w:pPr>
    </w:lvl>
    <w:lvl w:ilvl="2" w:tplc="0401001B" w:tentative="1">
      <w:start w:val="1"/>
      <w:numFmt w:val="lowerRoman"/>
      <w:lvlText w:val="%3."/>
      <w:lvlJc w:val="right"/>
      <w:pPr>
        <w:tabs>
          <w:tab w:val="num" w:pos="2340"/>
        </w:tabs>
        <w:ind w:left="2340" w:right="2340" w:hanging="180"/>
      </w:pPr>
    </w:lvl>
    <w:lvl w:ilvl="3" w:tplc="0401000F" w:tentative="1">
      <w:start w:val="1"/>
      <w:numFmt w:val="decimal"/>
      <w:lvlText w:val="%4."/>
      <w:lvlJc w:val="left"/>
      <w:pPr>
        <w:tabs>
          <w:tab w:val="num" w:pos="3060"/>
        </w:tabs>
        <w:ind w:left="3060" w:right="3060" w:hanging="360"/>
      </w:pPr>
    </w:lvl>
    <w:lvl w:ilvl="4" w:tplc="04010019" w:tentative="1">
      <w:start w:val="1"/>
      <w:numFmt w:val="lowerLetter"/>
      <w:lvlText w:val="%5."/>
      <w:lvlJc w:val="left"/>
      <w:pPr>
        <w:tabs>
          <w:tab w:val="num" w:pos="3780"/>
        </w:tabs>
        <w:ind w:left="3780" w:right="3780" w:hanging="360"/>
      </w:pPr>
    </w:lvl>
    <w:lvl w:ilvl="5" w:tplc="0401001B" w:tentative="1">
      <w:start w:val="1"/>
      <w:numFmt w:val="lowerRoman"/>
      <w:lvlText w:val="%6."/>
      <w:lvlJc w:val="right"/>
      <w:pPr>
        <w:tabs>
          <w:tab w:val="num" w:pos="4500"/>
        </w:tabs>
        <w:ind w:left="4500" w:right="4500" w:hanging="180"/>
      </w:pPr>
    </w:lvl>
    <w:lvl w:ilvl="6" w:tplc="0401000F" w:tentative="1">
      <w:start w:val="1"/>
      <w:numFmt w:val="decimal"/>
      <w:lvlText w:val="%7."/>
      <w:lvlJc w:val="left"/>
      <w:pPr>
        <w:tabs>
          <w:tab w:val="num" w:pos="5220"/>
        </w:tabs>
        <w:ind w:left="5220" w:right="5220" w:hanging="360"/>
      </w:pPr>
    </w:lvl>
    <w:lvl w:ilvl="7" w:tplc="04010019" w:tentative="1">
      <w:start w:val="1"/>
      <w:numFmt w:val="lowerLetter"/>
      <w:lvlText w:val="%8."/>
      <w:lvlJc w:val="left"/>
      <w:pPr>
        <w:tabs>
          <w:tab w:val="num" w:pos="5940"/>
        </w:tabs>
        <w:ind w:left="5940" w:right="5940" w:hanging="360"/>
      </w:pPr>
    </w:lvl>
    <w:lvl w:ilvl="8" w:tplc="0401001B" w:tentative="1">
      <w:start w:val="1"/>
      <w:numFmt w:val="lowerRoman"/>
      <w:lvlText w:val="%9."/>
      <w:lvlJc w:val="right"/>
      <w:pPr>
        <w:tabs>
          <w:tab w:val="num" w:pos="6660"/>
        </w:tabs>
        <w:ind w:left="6660" w:right="6660" w:hanging="180"/>
      </w:pPr>
    </w:lvl>
  </w:abstractNum>
  <w:abstractNum w:abstractNumId="43"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44" w15:restartNumberingAfterBreak="0">
    <w:nsid w:val="7AEA41EA"/>
    <w:multiLevelType w:val="hybridMultilevel"/>
    <w:tmpl w:val="26062AA4"/>
    <w:lvl w:ilvl="0" w:tplc="43489A0C">
      <w:start w:val="1"/>
      <w:numFmt w:val="decimal"/>
      <w:lvlText w:val="%1."/>
      <w:lvlJc w:val="left"/>
      <w:pPr>
        <w:tabs>
          <w:tab w:val="num" w:pos="468"/>
        </w:tabs>
        <w:ind w:left="468" w:right="468" w:hanging="360"/>
      </w:pPr>
      <w:rPr>
        <w:rFonts w:hint="default"/>
      </w:rPr>
    </w:lvl>
    <w:lvl w:ilvl="1" w:tplc="04090019" w:tentative="1">
      <w:start w:val="1"/>
      <w:numFmt w:val="lowerLetter"/>
      <w:lvlText w:val="%2."/>
      <w:lvlJc w:val="left"/>
      <w:pPr>
        <w:tabs>
          <w:tab w:val="num" w:pos="1188"/>
        </w:tabs>
        <w:ind w:left="1188" w:right="1188" w:hanging="360"/>
      </w:pPr>
    </w:lvl>
    <w:lvl w:ilvl="2" w:tplc="0409001B" w:tentative="1">
      <w:start w:val="1"/>
      <w:numFmt w:val="lowerRoman"/>
      <w:lvlText w:val="%3."/>
      <w:lvlJc w:val="right"/>
      <w:pPr>
        <w:tabs>
          <w:tab w:val="num" w:pos="1908"/>
        </w:tabs>
        <w:ind w:left="1908" w:right="1908" w:hanging="180"/>
      </w:pPr>
    </w:lvl>
    <w:lvl w:ilvl="3" w:tplc="0409000F" w:tentative="1">
      <w:start w:val="1"/>
      <w:numFmt w:val="decimal"/>
      <w:lvlText w:val="%4."/>
      <w:lvlJc w:val="left"/>
      <w:pPr>
        <w:tabs>
          <w:tab w:val="num" w:pos="2628"/>
        </w:tabs>
        <w:ind w:left="2628" w:right="2628" w:hanging="360"/>
      </w:pPr>
    </w:lvl>
    <w:lvl w:ilvl="4" w:tplc="04090019" w:tentative="1">
      <w:start w:val="1"/>
      <w:numFmt w:val="lowerLetter"/>
      <w:lvlText w:val="%5."/>
      <w:lvlJc w:val="left"/>
      <w:pPr>
        <w:tabs>
          <w:tab w:val="num" w:pos="3348"/>
        </w:tabs>
        <w:ind w:left="3348" w:right="3348" w:hanging="360"/>
      </w:pPr>
    </w:lvl>
    <w:lvl w:ilvl="5" w:tplc="0409001B" w:tentative="1">
      <w:start w:val="1"/>
      <w:numFmt w:val="lowerRoman"/>
      <w:lvlText w:val="%6."/>
      <w:lvlJc w:val="right"/>
      <w:pPr>
        <w:tabs>
          <w:tab w:val="num" w:pos="4068"/>
        </w:tabs>
        <w:ind w:left="4068" w:right="4068" w:hanging="180"/>
      </w:pPr>
    </w:lvl>
    <w:lvl w:ilvl="6" w:tplc="0409000F" w:tentative="1">
      <w:start w:val="1"/>
      <w:numFmt w:val="decimal"/>
      <w:lvlText w:val="%7."/>
      <w:lvlJc w:val="left"/>
      <w:pPr>
        <w:tabs>
          <w:tab w:val="num" w:pos="4788"/>
        </w:tabs>
        <w:ind w:left="4788" w:right="4788" w:hanging="360"/>
      </w:pPr>
    </w:lvl>
    <w:lvl w:ilvl="7" w:tplc="04090019" w:tentative="1">
      <w:start w:val="1"/>
      <w:numFmt w:val="lowerLetter"/>
      <w:lvlText w:val="%8."/>
      <w:lvlJc w:val="left"/>
      <w:pPr>
        <w:tabs>
          <w:tab w:val="num" w:pos="5508"/>
        </w:tabs>
        <w:ind w:left="5508" w:right="5508" w:hanging="360"/>
      </w:pPr>
    </w:lvl>
    <w:lvl w:ilvl="8" w:tplc="0409001B" w:tentative="1">
      <w:start w:val="1"/>
      <w:numFmt w:val="lowerRoman"/>
      <w:lvlText w:val="%9."/>
      <w:lvlJc w:val="right"/>
      <w:pPr>
        <w:tabs>
          <w:tab w:val="num" w:pos="6228"/>
        </w:tabs>
        <w:ind w:left="6228" w:right="6228" w:hanging="180"/>
      </w:pPr>
    </w:lvl>
  </w:abstractNum>
  <w:abstractNum w:abstractNumId="45" w15:restartNumberingAfterBreak="0">
    <w:nsid w:val="7AF72626"/>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46" w15:restartNumberingAfterBreak="0">
    <w:nsid w:val="7D7A08E3"/>
    <w:multiLevelType w:val="hybridMultilevel"/>
    <w:tmpl w:val="47480CBE"/>
    <w:lvl w:ilvl="0" w:tplc="2424BB88">
      <w:start w:val="1"/>
      <w:numFmt w:val="bullet"/>
      <w:lvlText w:val="-"/>
      <w:lvlJc w:val="left"/>
      <w:pPr>
        <w:ind w:left="1146" w:hanging="360"/>
      </w:pPr>
      <w:rPr>
        <w:rFonts w:ascii="SimSun" w:eastAsia="SimSun" w:hAnsi="SimSun" w:hint="eastAsia"/>
        <w:sz w:val="24"/>
        <w:szCs w:val="24"/>
        <w:lang w:bidi="ar-SA"/>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1"/>
  </w:num>
  <w:num w:numId="2">
    <w:abstractNumId w:val="15"/>
  </w:num>
  <w:num w:numId="3">
    <w:abstractNumId w:val="39"/>
  </w:num>
  <w:num w:numId="4">
    <w:abstractNumId w:val="40"/>
  </w:num>
  <w:num w:numId="5">
    <w:abstractNumId w:val="3"/>
  </w:num>
  <w:num w:numId="6">
    <w:abstractNumId w:val="37"/>
  </w:num>
  <w:num w:numId="7">
    <w:abstractNumId w:val="17"/>
  </w:num>
  <w:num w:numId="8">
    <w:abstractNumId w:val="43"/>
  </w:num>
  <w:num w:numId="9">
    <w:abstractNumId w:val="4"/>
  </w:num>
  <w:num w:numId="1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26"/>
  </w:num>
  <w:num w:numId="13">
    <w:abstractNumId w:val="23"/>
  </w:num>
  <w:num w:numId="14">
    <w:abstractNumId w:val="31"/>
  </w:num>
  <w:num w:numId="15">
    <w:abstractNumId w:val="2"/>
  </w:num>
  <w:num w:numId="16">
    <w:abstractNumId w:val="30"/>
  </w:num>
  <w:num w:numId="17">
    <w:abstractNumId w:val="33"/>
  </w:num>
  <w:num w:numId="18">
    <w:abstractNumId w:val="5"/>
  </w:num>
  <w:num w:numId="19">
    <w:abstractNumId w:val="9"/>
  </w:num>
  <w:num w:numId="20">
    <w:abstractNumId w:val="19"/>
  </w:num>
  <w:num w:numId="21">
    <w:abstractNumId w:val="10"/>
  </w:num>
  <w:num w:numId="22">
    <w:abstractNumId w:val="34"/>
  </w:num>
  <w:num w:numId="23">
    <w:abstractNumId w:val="16"/>
  </w:num>
  <w:num w:numId="24">
    <w:abstractNumId w:val="22"/>
  </w:num>
  <w:num w:numId="25">
    <w:abstractNumId w:val="38"/>
  </w:num>
  <w:num w:numId="26">
    <w:abstractNumId w:val="35"/>
  </w:num>
  <w:num w:numId="27">
    <w:abstractNumId w:val="28"/>
  </w:num>
  <w:num w:numId="28">
    <w:abstractNumId w:val="11"/>
  </w:num>
  <w:num w:numId="29">
    <w:abstractNumId w:val="27"/>
  </w:num>
  <w:num w:numId="30">
    <w:abstractNumId w:val="42"/>
  </w:num>
  <w:num w:numId="31">
    <w:abstractNumId w:val="41"/>
  </w:num>
  <w:num w:numId="32">
    <w:abstractNumId w:val="6"/>
  </w:num>
  <w:num w:numId="33">
    <w:abstractNumId w:val="44"/>
  </w:num>
  <w:num w:numId="34">
    <w:abstractNumId w:val="20"/>
  </w:num>
  <w:num w:numId="35">
    <w:abstractNumId w:val="14"/>
  </w:num>
  <w:num w:numId="36">
    <w:abstractNumId w:val="12"/>
  </w:num>
  <w:num w:numId="37">
    <w:abstractNumId w:val="25"/>
  </w:num>
  <w:num w:numId="38">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39">
    <w:abstractNumId w:val="18"/>
  </w:num>
  <w:num w:numId="40">
    <w:abstractNumId w:val="32"/>
  </w:num>
  <w:num w:numId="41">
    <w:abstractNumId w:val="24"/>
  </w:num>
  <w:num w:numId="42">
    <w:abstractNumId w:val="21"/>
  </w:num>
  <w:num w:numId="43">
    <w:abstractNumId w:val="8"/>
  </w:num>
  <w:num w:numId="44">
    <w:abstractNumId w:val="29"/>
  </w:num>
  <w:num w:numId="45">
    <w:abstractNumId w:val="36"/>
  </w:num>
  <w:num w:numId="46">
    <w:abstractNumId w:val="7"/>
  </w:num>
  <w:num w:numId="47">
    <w:abstractNumId w:val="46"/>
  </w:num>
  <w:num w:numId="48">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activeWritingStyle w:appName="MSWord" w:lang="ar-SA"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ar-JO" w:vendorID="64" w:dllVersion="131078" w:nlCheck="1" w:checkStyle="0"/>
  <w:proofState w:spelling="clean" w:grammar="clean"/>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1F1"/>
    <w:rsid w:val="000003CA"/>
    <w:rsid w:val="00000B1E"/>
    <w:rsid w:val="00000CB8"/>
    <w:rsid w:val="00001704"/>
    <w:rsid w:val="0000181B"/>
    <w:rsid w:val="00002D0A"/>
    <w:rsid w:val="00003205"/>
    <w:rsid w:val="00003BA6"/>
    <w:rsid w:val="00003E5F"/>
    <w:rsid w:val="000045CA"/>
    <w:rsid w:val="00005561"/>
    <w:rsid w:val="00005D96"/>
    <w:rsid w:val="000063DD"/>
    <w:rsid w:val="0000752F"/>
    <w:rsid w:val="00010EAD"/>
    <w:rsid w:val="00021EB2"/>
    <w:rsid w:val="0002230F"/>
    <w:rsid w:val="00023F29"/>
    <w:rsid w:val="0002446D"/>
    <w:rsid w:val="0002581C"/>
    <w:rsid w:val="0002593F"/>
    <w:rsid w:val="00025E59"/>
    <w:rsid w:val="00026244"/>
    <w:rsid w:val="000262FD"/>
    <w:rsid w:val="000310BA"/>
    <w:rsid w:val="0003285D"/>
    <w:rsid w:val="00033B06"/>
    <w:rsid w:val="00034629"/>
    <w:rsid w:val="0003487D"/>
    <w:rsid w:val="00035B3C"/>
    <w:rsid w:val="00036942"/>
    <w:rsid w:val="00037530"/>
    <w:rsid w:val="00040853"/>
    <w:rsid w:val="000429C3"/>
    <w:rsid w:val="00043C52"/>
    <w:rsid w:val="00044273"/>
    <w:rsid w:val="00044A8E"/>
    <w:rsid w:val="00044B94"/>
    <w:rsid w:val="000468D4"/>
    <w:rsid w:val="00047099"/>
    <w:rsid w:val="0004715F"/>
    <w:rsid w:val="00047237"/>
    <w:rsid w:val="00047645"/>
    <w:rsid w:val="00047855"/>
    <w:rsid w:val="00047BE2"/>
    <w:rsid w:val="00047E41"/>
    <w:rsid w:val="000520FB"/>
    <w:rsid w:val="00057651"/>
    <w:rsid w:val="00060F9B"/>
    <w:rsid w:val="0006105A"/>
    <w:rsid w:val="00061A70"/>
    <w:rsid w:val="00063254"/>
    <w:rsid w:val="00063B9A"/>
    <w:rsid w:val="00064027"/>
    <w:rsid w:val="00064471"/>
    <w:rsid w:val="00064846"/>
    <w:rsid w:val="00065488"/>
    <w:rsid w:val="00065972"/>
    <w:rsid w:val="000672A0"/>
    <w:rsid w:val="00070034"/>
    <w:rsid w:val="000710D7"/>
    <w:rsid w:val="0007181E"/>
    <w:rsid w:val="00072292"/>
    <w:rsid w:val="00073B9E"/>
    <w:rsid w:val="000765FE"/>
    <w:rsid w:val="00076A84"/>
    <w:rsid w:val="00076D54"/>
    <w:rsid w:val="00077139"/>
    <w:rsid w:val="00077151"/>
    <w:rsid w:val="000772CB"/>
    <w:rsid w:val="00077436"/>
    <w:rsid w:val="00080419"/>
    <w:rsid w:val="00082168"/>
    <w:rsid w:val="00082738"/>
    <w:rsid w:val="00082D00"/>
    <w:rsid w:val="00086EBB"/>
    <w:rsid w:val="000876CA"/>
    <w:rsid w:val="0009078D"/>
    <w:rsid w:val="0009382B"/>
    <w:rsid w:val="00093DBE"/>
    <w:rsid w:val="00095D77"/>
    <w:rsid w:val="00096286"/>
    <w:rsid w:val="0009693D"/>
    <w:rsid w:val="0009735E"/>
    <w:rsid w:val="000976FD"/>
    <w:rsid w:val="000A1D8D"/>
    <w:rsid w:val="000A27C6"/>
    <w:rsid w:val="000A451B"/>
    <w:rsid w:val="000A573F"/>
    <w:rsid w:val="000A6473"/>
    <w:rsid w:val="000A6AE2"/>
    <w:rsid w:val="000A71E8"/>
    <w:rsid w:val="000B06D8"/>
    <w:rsid w:val="000B12BA"/>
    <w:rsid w:val="000B18B0"/>
    <w:rsid w:val="000B255C"/>
    <w:rsid w:val="000B3DAA"/>
    <w:rsid w:val="000B3F29"/>
    <w:rsid w:val="000B5987"/>
    <w:rsid w:val="000B63D2"/>
    <w:rsid w:val="000C08DF"/>
    <w:rsid w:val="000C22E5"/>
    <w:rsid w:val="000C2C79"/>
    <w:rsid w:val="000C33A8"/>
    <w:rsid w:val="000C343B"/>
    <w:rsid w:val="000C358E"/>
    <w:rsid w:val="000C5139"/>
    <w:rsid w:val="000C736B"/>
    <w:rsid w:val="000D0006"/>
    <w:rsid w:val="000D0797"/>
    <w:rsid w:val="000D2903"/>
    <w:rsid w:val="000D3441"/>
    <w:rsid w:val="000D5003"/>
    <w:rsid w:val="000D5992"/>
    <w:rsid w:val="000D6D81"/>
    <w:rsid w:val="000D6F57"/>
    <w:rsid w:val="000D7401"/>
    <w:rsid w:val="000E0394"/>
    <w:rsid w:val="000E0FF1"/>
    <w:rsid w:val="000E1AA8"/>
    <w:rsid w:val="000E1E8F"/>
    <w:rsid w:val="000E2572"/>
    <w:rsid w:val="000E2687"/>
    <w:rsid w:val="000E2B16"/>
    <w:rsid w:val="000E340C"/>
    <w:rsid w:val="000E35ED"/>
    <w:rsid w:val="000E64BC"/>
    <w:rsid w:val="000F0D34"/>
    <w:rsid w:val="000F151A"/>
    <w:rsid w:val="000F1AD1"/>
    <w:rsid w:val="000F1E7E"/>
    <w:rsid w:val="000F1EF7"/>
    <w:rsid w:val="000F2985"/>
    <w:rsid w:val="000F299E"/>
    <w:rsid w:val="000F30D0"/>
    <w:rsid w:val="000F3BAB"/>
    <w:rsid w:val="000F3C58"/>
    <w:rsid w:val="000F4509"/>
    <w:rsid w:val="000F525C"/>
    <w:rsid w:val="000F5292"/>
    <w:rsid w:val="00105085"/>
    <w:rsid w:val="0010575F"/>
    <w:rsid w:val="00105B65"/>
    <w:rsid w:val="0010747E"/>
    <w:rsid w:val="001074F2"/>
    <w:rsid w:val="0011045A"/>
    <w:rsid w:val="00111412"/>
    <w:rsid w:val="00111D22"/>
    <w:rsid w:val="00112F76"/>
    <w:rsid w:val="001131F3"/>
    <w:rsid w:val="0011380A"/>
    <w:rsid w:val="0011496B"/>
    <w:rsid w:val="00117366"/>
    <w:rsid w:val="0012071D"/>
    <w:rsid w:val="0012081E"/>
    <w:rsid w:val="00121A24"/>
    <w:rsid w:val="00121D7A"/>
    <w:rsid w:val="001226C0"/>
    <w:rsid w:val="00123746"/>
    <w:rsid w:val="00124A43"/>
    <w:rsid w:val="001252FE"/>
    <w:rsid w:val="00126148"/>
    <w:rsid w:val="00127D8B"/>
    <w:rsid w:val="0013074F"/>
    <w:rsid w:val="00130A1E"/>
    <w:rsid w:val="0013164A"/>
    <w:rsid w:val="00131C0A"/>
    <w:rsid w:val="001324DC"/>
    <w:rsid w:val="00132A69"/>
    <w:rsid w:val="00132AA2"/>
    <w:rsid w:val="001344AC"/>
    <w:rsid w:val="00136B58"/>
    <w:rsid w:val="0014033E"/>
    <w:rsid w:val="001406F7"/>
    <w:rsid w:val="00140C12"/>
    <w:rsid w:val="00141A5C"/>
    <w:rsid w:val="00141FAD"/>
    <w:rsid w:val="00142561"/>
    <w:rsid w:val="001425E2"/>
    <w:rsid w:val="00143ACA"/>
    <w:rsid w:val="001450E5"/>
    <w:rsid w:val="00145AA5"/>
    <w:rsid w:val="00145D0C"/>
    <w:rsid w:val="00146227"/>
    <w:rsid w:val="00146561"/>
    <w:rsid w:val="001467F8"/>
    <w:rsid w:val="001479F3"/>
    <w:rsid w:val="00147F48"/>
    <w:rsid w:val="00150727"/>
    <w:rsid w:val="0015293E"/>
    <w:rsid w:val="00154655"/>
    <w:rsid w:val="00157436"/>
    <w:rsid w:val="00157FD4"/>
    <w:rsid w:val="0016029B"/>
    <w:rsid w:val="00161349"/>
    <w:rsid w:val="00162491"/>
    <w:rsid w:val="001624FC"/>
    <w:rsid w:val="00164C8E"/>
    <w:rsid w:val="0016503A"/>
    <w:rsid w:val="00165B1B"/>
    <w:rsid w:val="00165E65"/>
    <w:rsid w:val="00165FBA"/>
    <w:rsid w:val="00166722"/>
    <w:rsid w:val="00166A6F"/>
    <w:rsid w:val="0016738C"/>
    <w:rsid w:val="001678DA"/>
    <w:rsid w:val="00167A6D"/>
    <w:rsid w:val="00171377"/>
    <w:rsid w:val="001723C3"/>
    <w:rsid w:val="001724DF"/>
    <w:rsid w:val="001727AE"/>
    <w:rsid w:val="00173710"/>
    <w:rsid w:val="00173E61"/>
    <w:rsid w:val="00174982"/>
    <w:rsid w:val="00177035"/>
    <w:rsid w:val="00177E2A"/>
    <w:rsid w:val="00180F63"/>
    <w:rsid w:val="00181580"/>
    <w:rsid w:val="00182665"/>
    <w:rsid w:val="001827FF"/>
    <w:rsid w:val="00183CBF"/>
    <w:rsid w:val="001840F0"/>
    <w:rsid w:val="00184BCB"/>
    <w:rsid w:val="00185A9E"/>
    <w:rsid w:val="00185D15"/>
    <w:rsid w:val="00186DE4"/>
    <w:rsid w:val="00186FD5"/>
    <w:rsid w:val="00187F82"/>
    <w:rsid w:val="00190D3C"/>
    <w:rsid w:val="001912FB"/>
    <w:rsid w:val="00191F73"/>
    <w:rsid w:val="001920A8"/>
    <w:rsid w:val="00192E90"/>
    <w:rsid w:val="00193B9B"/>
    <w:rsid w:val="001953AB"/>
    <w:rsid w:val="0019597D"/>
    <w:rsid w:val="00196258"/>
    <w:rsid w:val="0019653E"/>
    <w:rsid w:val="00196C8D"/>
    <w:rsid w:val="0019725A"/>
    <w:rsid w:val="00197BA8"/>
    <w:rsid w:val="001A0CC0"/>
    <w:rsid w:val="001A2F27"/>
    <w:rsid w:val="001A3089"/>
    <w:rsid w:val="001A3A73"/>
    <w:rsid w:val="001A3E1D"/>
    <w:rsid w:val="001A45C6"/>
    <w:rsid w:val="001A53BB"/>
    <w:rsid w:val="001A63BA"/>
    <w:rsid w:val="001A7A0B"/>
    <w:rsid w:val="001B020D"/>
    <w:rsid w:val="001B0ABC"/>
    <w:rsid w:val="001B127D"/>
    <w:rsid w:val="001B1589"/>
    <w:rsid w:val="001B1A47"/>
    <w:rsid w:val="001B34BA"/>
    <w:rsid w:val="001B3A45"/>
    <w:rsid w:val="001B461B"/>
    <w:rsid w:val="001B49E9"/>
    <w:rsid w:val="001B4AB4"/>
    <w:rsid w:val="001B4EE0"/>
    <w:rsid w:val="001B5A31"/>
    <w:rsid w:val="001B5AD9"/>
    <w:rsid w:val="001B5CEB"/>
    <w:rsid w:val="001C176C"/>
    <w:rsid w:val="001C26D0"/>
    <w:rsid w:val="001C286E"/>
    <w:rsid w:val="001C2D30"/>
    <w:rsid w:val="001C34B1"/>
    <w:rsid w:val="001C507C"/>
    <w:rsid w:val="001C675F"/>
    <w:rsid w:val="001C6A4B"/>
    <w:rsid w:val="001C6AAD"/>
    <w:rsid w:val="001C6E0E"/>
    <w:rsid w:val="001D05E0"/>
    <w:rsid w:val="001D0A01"/>
    <w:rsid w:val="001D18CF"/>
    <w:rsid w:val="001D1BAB"/>
    <w:rsid w:val="001D1C32"/>
    <w:rsid w:val="001D2F40"/>
    <w:rsid w:val="001D31AC"/>
    <w:rsid w:val="001D367A"/>
    <w:rsid w:val="001D3E9C"/>
    <w:rsid w:val="001D4A50"/>
    <w:rsid w:val="001D4B02"/>
    <w:rsid w:val="001D6D70"/>
    <w:rsid w:val="001D7F36"/>
    <w:rsid w:val="001E06BD"/>
    <w:rsid w:val="001E2FF4"/>
    <w:rsid w:val="001E49E8"/>
    <w:rsid w:val="001E5CA1"/>
    <w:rsid w:val="001E62E9"/>
    <w:rsid w:val="001F0B7B"/>
    <w:rsid w:val="001F2346"/>
    <w:rsid w:val="001F25D3"/>
    <w:rsid w:val="001F2EE3"/>
    <w:rsid w:val="001F3086"/>
    <w:rsid w:val="001F3BC2"/>
    <w:rsid w:val="001F3E36"/>
    <w:rsid w:val="001F3F91"/>
    <w:rsid w:val="001F4B0C"/>
    <w:rsid w:val="001F5656"/>
    <w:rsid w:val="00200341"/>
    <w:rsid w:val="00201313"/>
    <w:rsid w:val="00201640"/>
    <w:rsid w:val="00202445"/>
    <w:rsid w:val="002027B6"/>
    <w:rsid w:val="00203B3D"/>
    <w:rsid w:val="00203CF7"/>
    <w:rsid w:val="00204C8F"/>
    <w:rsid w:val="00204D1C"/>
    <w:rsid w:val="00204E00"/>
    <w:rsid w:val="00206383"/>
    <w:rsid w:val="00207B0D"/>
    <w:rsid w:val="00207CFD"/>
    <w:rsid w:val="002109BB"/>
    <w:rsid w:val="00210EF1"/>
    <w:rsid w:val="00212B77"/>
    <w:rsid w:val="0021447C"/>
    <w:rsid w:val="00216A17"/>
    <w:rsid w:val="0021729B"/>
    <w:rsid w:val="00217E72"/>
    <w:rsid w:val="00220078"/>
    <w:rsid w:val="00220777"/>
    <w:rsid w:val="00220EAC"/>
    <w:rsid w:val="00224F6E"/>
    <w:rsid w:val="0022505B"/>
    <w:rsid w:val="00227ABD"/>
    <w:rsid w:val="00227EB2"/>
    <w:rsid w:val="00231A31"/>
    <w:rsid w:val="0023254E"/>
    <w:rsid w:val="00233AEF"/>
    <w:rsid w:val="002342A9"/>
    <w:rsid w:val="00235876"/>
    <w:rsid w:val="00235C98"/>
    <w:rsid w:val="00236F1F"/>
    <w:rsid w:val="0024012F"/>
    <w:rsid w:val="002408D0"/>
    <w:rsid w:val="002418A4"/>
    <w:rsid w:val="002437EA"/>
    <w:rsid w:val="00245F79"/>
    <w:rsid w:val="0024670F"/>
    <w:rsid w:val="00247F85"/>
    <w:rsid w:val="00250767"/>
    <w:rsid w:val="00251C15"/>
    <w:rsid w:val="00252260"/>
    <w:rsid w:val="00252856"/>
    <w:rsid w:val="002542AE"/>
    <w:rsid w:val="002543AF"/>
    <w:rsid w:val="00254A56"/>
    <w:rsid w:val="00255450"/>
    <w:rsid w:val="00255CB8"/>
    <w:rsid w:val="00256629"/>
    <w:rsid w:val="00256E38"/>
    <w:rsid w:val="002579AF"/>
    <w:rsid w:val="00260CFF"/>
    <w:rsid w:val="00261056"/>
    <w:rsid w:val="00261243"/>
    <w:rsid w:val="00262C56"/>
    <w:rsid w:val="00263B42"/>
    <w:rsid w:val="00264971"/>
    <w:rsid w:val="00265B8B"/>
    <w:rsid w:val="00266317"/>
    <w:rsid w:val="002669A1"/>
    <w:rsid w:val="0026712D"/>
    <w:rsid w:val="002724AE"/>
    <w:rsid w:val="00272D88"/>
    <w:rsid w:val="00273C65"/>
    <w:rsid w:val="0028057F"/>
    <w:rsid w:val="00284696"/>
    <w:rsid w:val="00284CA7"/>
    <w:rsid w:val="00286457"/>
    <w:rsid w:val="00286FF0"/>
    <w:rsid w:val="002912AA"/>
    <w:rsid w:val="002918FB"/>
    <w:rsid w:val="002930CA"/>
    <w:rsid w:val="00293AA1"/>
    <w:rsid w:val="00294B42"/>
    <w:rsid w:val="00295E94"/>
    <w:rsid w:val="00297714"/>
    <w:rsid w:val="002A1D8A"/>
    <w:rsid w:val="002A2FCF"/>
    <w:rsid w:val="002A3226"/>
    <w:rsid w:val="002A6285"/>
    <w:rsid w:val="002A6799"/>
    <w:rsid w:val="002A7C36"/>
    <w:rsid w:val="002B04EF"/>
    <w:rsid w:val="002B2656"/>
    <w:rsid w:val="002B2927"/>
    <w:rsid w:val="002B5281"/>
    <w:rsid w:val="002B5337"/>
    <w:rsid w:val="002B553A"/>
    <w:rsid w:val="002B596D"/>
    <w:rsid w:val="002B6152"/>
    <w:rsid w:val="002C081B"/>
    <w:rsid w:val="002C08E5"/>
    <w:rsid w:val="002C0B57"/>
    <w:rsid w:val="002C0BBD"/>
    <w:rsid w:val="002C141A"/>
    <w:rsid w:val="002C1CBC"/>
    <w:rsid w:val="002C428D"/>
    <w:rsid w:val="002C5807"/>
    <w:rsid w:val="002C7BBA"/>
    <w:rsid w:val="002C7DF1"/>
    <w:rsid w:val="002D0215"/>
    <w:rsid w:val="002D05F4"/>
    <w:rsid w:val="002D16B6"/>
    <w:rsid w:val="002D302B"/>
    <w:rsid w:val="002D3312"/>
    <w:rsid w:val="002D3C52"/>
    <w:rsid w:val="002D455E"/>
    <w:rsid w:val="002D4AE8"/>
    <w:rsid w:val="002D5318"/>
    <w:rsid w:val="002D5457"/>
    <w:rsid w:val="002D7082"/>
    <w:rsid w:val="002E0084"/>
    <w:rsid w:val="002E0413"/>
    <w:rsid w:val="002E3067"/>
    <w:rsid w:val="002E43E3"/>
    <w:rsid w:val="002E4950"/>
    <w:rsid w:val="002E66BB"/>
    <w:rsid w:val="002E6830"/>
    <w:rsid w:val="002E6DDE"/>
    <w:rsid w:val="002E73E1"/>
    <w:rsid w:val="002E7FC9"/>
    <w:rsid w:val="002F04D0"/>
    <w:rsid w:val="002F0ADF"/>
    <w:rsid w:val="002F1620"/>
    <w:rsid w:val="002F2EAF"/>
    <w:rsid w:val="002F4356"/>
    <w:rsid w:val="002F582E"/>
    <w:rsid w:val="002F6125"/>
    <w:rsid w:val="002F62D6"/>
    <w:rsid w:val="002F6593"/>
    <w:rsid w:val="002F6776"/>
    <w:rsid w:val="002F791D"/>
    <w:rsid w:val="002F7CB9"/>
    <w:rsid w:val="0030062E"/>
    <w:rsid w:val="00300CC8"/>
    <w:rsid w:val="003020F5"/>
    <w:rsid w:val="00302AF3"/>
    <w:rsid w:val="00303C21"/>
    <w:rsid w:val="003070FA"/>
    <w:rsid w:val="0030768F"/>
    <w:rsid w:val="00313773"/>
    <w:rsid w:val="00313A9B"/>
    <w:rsid w:val="003143AA"/>
    <w:rsid w:val="00314674"/>
    <w:rsid w:val="00314927"/>
    <w:rsid w:val="00314BD0"/>
    <w:rsid w:val="003168DE"/>
    <w:rsid w:val="00316BDC"/>
    <w:rsid w:val="0032024D"/>
    <w:rsid w:val="0032089C"/>
    <w:rsid w:val="00321D3B"/>
    <w:rsid w:val="003225D2"/>
    <w:rsid w:val="00322A1B"/>
    <w:rsid w:val="00322BD4"/>
    <w:rsid w:val="003245F1"/>
    <w:rsid w:val="00324AF6"/>
    <w:rsid w:val="00325440"/>
    <w:rsid w:val="0032553D"/>
    <w:rsid w:val="0032692E"/>
    <w:rsid w:val="003326FA"/>
    <w:rsid w:val="00332B18"/>
    <w:rsid w:val="003337BD"/>
    <w:rsid w:val="00335033"/>
    <w:rsid w:val="00336245"/>
    <w:rsid w:val="00336BB9"/>
    <w:rsid w:val="00337357"/>
    <w:rsid w:val="003418D8"/>
    <w:rsid w:val="00342660"/>
    <w:rsid w:val="0034383B"/>
    <w:rsid w:val="00344F88"/>
    <w:rsid w:val="00347471"/>
    <w:rsid w:val="003520F4"/>
    <w:rsid w:val="0035228D"/>
    <w:rsid w:val="003523E2"/>
    <w:rsid w:val="003527CC"/>
    <w:rsid w:val="0035290A"/>
    <w:rsid w:val="00353732"/>
    <w:rsid w:val="00354079"/>
    <w:rsid w:val="00354833"/>
    <w:rsid w:val="00354A19"/>
    <w:rsid w:val="00356B39"/>
    <w:rsid w:val="00357990"/>
    <w:rsid w:val="00357BF7"/>
    <w:rsid w:val="00360A94"/>
    <w:rsid w:val="00360F4F"/>
    <w:rsid w:val="00362A83"/>
    <w:rsid w:val="00362EF7"/>
    <w:rsid w:val="0036425D"/>
    <w:rsid w:val="0036606B"/>
    <w:rsid w:val="00366D8A"/>
    <w:rsid w:val="0036756D"/>
    <w:rsid w:val="00370DEA"/>
    <w:rsid w:val="0037142F"/>
    <w:rsid w:val="00371785"/>
    <w:rsid w:val="00372CB2"/>
    <w:rsid w:val="003743D9"/>
    <w:rsid w:val="0037473F"/>
    <w:rsid w:val="003752C0"/>
    <w:rsid w:val="00375D40"/>
    <w:rsid w:val="0037636F"/>
    <w:rsid w:val="0037657B"/>
    <w:rsid w:val="0037769D"/>
    <w:rsid w:val="00380861"/>
    <w:rsid w:val="00380E2F"/>
    <w:rsid w:val="00381D05"/>
    <w:rsid w:val="00382098"/>
    <w:rsid w:val="003830EB"/>
    <w:rsid w:val="00384253"/>
    <w:rsid w:val="00386285"/>
    <w:rsid w:val="00386633"/>
    <w:rsid w:val="00386DE1"/>
    <w:rsid w:val="00387082"/>
    <w:rsid w:val="00387F26"/>
    <w:rsid w:val="0039169B"/>
    <w:rsid w:val="003936E8"/>
    <w:rsid w:val="00394818"/>
    <w:rsid w:val="00396248"/>
    <w:rsid w:val="00396B05"/>
    <w:rsid w:val="00396F5D"/>
    <w:rsid w:val="00397539"/>
    <w:rsid w:val="00397C79"/>
    <w:rsid w:val="003A094F"/>
    <w:rsid w:val="003A0BB0"/>
    <w:rsid w:val="003A1235"/>
    <w:rsid w:val="003A2566"/>
    <w:rsid w:val="003A4062"/>
    <w:rsid w:val="003A4BFE"/>
    <w:rsid w:val="003A61D6"/>
    <w:rsid w:val="003B0B61"/>
    <w:rsid w:val="003B1585"/>
    <w:rsid w:val="003B2B2D"/>
    <w:rsid w:val="003B4217"/>
    <w:rsid w:val="003B5358"/>
    <w:rsid w:val="003B5844"/>
    <w:rsid w:val="003B776E"/>
    <w:rsid w:val="003C1514"/>
    <w:rsid w:val="003C166A"/>
    <w:rsid w:val="003C1A69"/>
    <w:rsid w:val="003C5BDB"/>
    <w:rsid w:val="003C5EAB"/>
    <w:rsid w:val="003C66E6"/>
    <w:rsid w:val="003C6811"/>
    <w:rsid w:val="003C6DEE"/>
    <w:rsid w:val="003C7F9D"/>
    <w:rsid w:val="003D06DA"/>
    <w:rsid w:val="003D1E5E"/>
    <w:rsid w:val="003D4082"/>
    <w:rsid w:val="003D466F"/>
    <w:rsid w:val="003D550A"/>
    <w:rsid w:val="003D6473"/>
    <w:rsid w:val="003E2187"/>
    <w:rsid w:val="003E2DCA"/>
    <w:rsid w:val="003E306A"/>
    <w:rsid w:val="003E3772"/>
    <w:rsid w:val="003E3821"/>
    <w:rsid w:val="003E4210"/>
    <w:rsid w:val="003E44A2"/>
    <w:rsid w:val="003E7DCF"/>
    <w:rsid w:val="003F1FCD"/>
    <w:rsid w:val="003F30A5"/>
    <w:rsid w:val="003F3A0C"/>
    <w:rsid w:val="003F4056"/>
    <w:rsid w:val="003F462E"/>
    <w:rsid w:val="003F5547"/>
    <w:rsid w:val="003F5B44"/>
    <w:rsid w:val="003F6A54"/>
    <w:rsid w:val="003F738E"/>
    <w:rsid w:val="003F73FC"/>
    <w:rsid w:val="003F761A"/>
    <w:rsid w:val="003F7922"/>
    <w:rsid w:val="0040011C"/>
    <w:rsid w:val="00400C9D"/>
    <w:rsid w:val="00403150"/>
    <w:rsid w:val="00403C22"/>
    <w:rsid w:val="0040402B"/>
    <w:rsid w:val="004055A5"/>
    <w:rsid w:val="00406585"/>
    <w:rsid w:val="004079B9"/>
    <w:rsid w:val="00407A70"/>
    <w:rsid w:val="004117E0"/>
    <w:rsid w:val="0041196F"/>
    <w:rsid w:val="00411C09"/>
    <w:rsid w:val="0041259B"/>
    <w:rsid w:val="00412A50"/>
    <w:rsid w:val="00412B61"/>
    <w:rsid w:val="00412B7B"/>
    <w:rsid w:val="004133D4"/>
    <w:rsid w:val="00413A29"/>
    <w:rsid w:val="004148D1"/>
    <w:rsid w:val="00415133"/>
    <w:rsid w:val="0041595B"/>
    <w:rsid w:val="00415D22"/>
    <w:rsid w:val="00417262"/>
    <w:rsid w:val="0042050A"/>
    <w:rsid w:val="00422E8F"/>
    <w:rsid w:val="004242B7"/>
    <w:rsid w:val="00425C51"/>
    <w:rsid w:val="00427954"/>
    <w:rsid w:val="00430B34"/>
    <w:rsid w:val="00431C8C"/>
    <w:rsid w:val="00431FDD"/>
    <w:rsid w:val="004338E0"/>
    <w:rsid w:val="00433986"/>
    <w:rsid w:val="004358DA"/>
    <w:rsid w:val="00435FDF"/>
    <w:rsid w:val="004363F7"/>
    <w:rsid w:val="00436497"/>
    <w:rsid w:val="004406C3"/>
    <w:rsid w:val="00441B36"/>
    <w:rsid w:val="00442371"/>
    <w:rsid w:val="00446D90"/>
    <w:rsid w:val="004476FC"/>
    <w:rsid w:val="00447F6B"/>
    <w:rsid w:val="00450DA5"/>
    <w:rsid w:val="00451287"/>
    <w:rsid w:val="00451960"/>
    <w:rsid w:val="00451DE2"/>
    <w:rsid w:val="00453509"/>
    <w:rsid w:val="00454122"/>
    <w:rsid w:val="0045517E"/>
    <w:rsid w:val="00455CB0"/>
    <w:rsid w:val="004573DE"/>
    <w:rsid w:val="00457921"/>
    <w:rsid w:val="00457A83"/>
    <w:rsid w:val="00457C4E"/>
    <w:rsid w:val="00462C1D"/>
    <w:rsid w:val="00463055"/>
    <w:rsid w:val="004632E0"/>
    <w:rsid w:val="00465000"/>
    <w:rsid w:val="00465318"/>
    <w:rsid w:val="00465A2E"/>
    <w:rsid w:val="004662D3"/>
    <w:rsid w:val="0046770D"/>
    <w:rsid w:val="00467B97"/>
    <w:rsid w:val="00470748"/>
    <w:rsid w:val="00471797"/>
    <w:rsid w:val="00471F9A"/>
    <w:rsid w:val="00474D0E"/>
    <w:rsid w:val="00476564"/>
    <w:rsid w:val="0047733B"/>
    <w:rsid w:val="0047763E"/>
    <w:rsid w:val="00477B9A"/>
    <w:rsid w:val="0048081F"/>
    <w:rsid w:val="00481419"/>
    <w:rsid w:val="004815BC"/>
    <w:rsid w:val="00481F7D"/>
    <w:rsid w:val="00482270"/>
    <w:rsid w:val="004827EE"/>
    <w:rsid w:val="00484088"/>
    <w:rsid w:val="004849FB"/>
    <w:rsid w:val="0048726F"/>
    <w:rsid w:val="00490D68"/>
    <w:rsid w:val="004910B7"/>
    <w:rsid w:val="0049121E"/>
    <w:rsid w:val="004915AB"/>
    <w:rsid w:val="00492C6D"/>
    <w:rsid w:val="00492E5C"/>
    <w:rsid w:val="004942DB"/>
    <w:rsid w:val="00496551"/>
    <w:rsid w:val="0049705D"/>
    <w:rsid w:val="00497C79"/>
    <w:rsid w:val="00497CFC"/>
    <w:rsid w:val="004A0DF9"/>
    <w:rsid w:val="004A2FD2"/>
    <w:rsid w:val="004A516B"/>
    <w:rsid w:val="004A666D"/>
    <w:rsid w:val="004A7253"/>
    <w:rsid w:val="004A79F9"/>
    <w:rsid w:val="004A7E9C"/>
    <w:rsid w:val="004B1665"/>
    <w:rsid w:val="004B1879"/>
    <w:rsid w:val="004B22E0"/>
    <w:rsid w:val="004B26B4"/>
    <w:rsid w:val="004B2C9C"/>
    <w:rsid w:val="004B3729"/>
    <w:rsid w:val="004B46CD"/>
    <w:rsid w:val="004B56CD"/>
    <w:rsid w:val="004B580C"/>
    <w:rsid w:val="004B76A8"/>
    <w:rsid w:val="004B7CBA"/>
    <w:rsid w:val="004C06CC"/>
    <w:rsid w:val="004C45FF"/>
    <w:rsid w:val="004C4EE6"/>
    <w:rsid w:val="004C7ABD"/>
    <w:rsid w:val="004D0FA7"/>
    <w:rsid w:val="004D0FD7"/>
    <w:rsid w:val="004D11E2"/>
    <w:rsid w:val="004D1790"/>
    <w:rsid w:val="004D1D38"/>
    <w:rsid w:val="004D2E01"/>
    <w:rsid w:val="004D3D85"/>
    <w:rsid w:val="004D3E9D"/>
    <w:rsid w:val="004D64A1"/>
    <w:rsid w:val="004D65AF"/>
    <w:rsid w:val="004D67C0"/>
    <w:rsid w:val="004E0417"/>
    <w:rsid w:val="004E2299"/>
    <w:rsid w:val="004E2873"/>
    <w:rsid w:val="004E3067"/>
    <w:rsid w:val="004E6356"/>
    <w:rsid w:val="004E6F04"/>
    <w:rsid w:val="004E73B6"/>
    <w:rsid w:val="004E7924"/>
    <w:rsid w:val="004F009D"/>
    <w:rsid w:val="004F0206"/>
    <w:rsid w:val="004F388F"/>
    <w:rsid w:val="004F3DEE"/>
    <w:rsid w:val="004F3E5A"/>
    <w:rsid w:val="004F4183"/>
    <w:rsid w:val="004F50D5"/>
    <w:rsid w:val="004F6FC9"/>
    <w:rsid w:val="004F725B"/>
    <w:rsid w:val="004F7C13"/>
    <w:rsid w:val="00500399"/>
    <w:rsid w:val="00500834"/>
    <w:rsid w:val="005018DF"/>
    <w:rsid w:val="005018FA"/>
    <w:rsid w:val="00502A10"/>
    <w:rsid w:val="0050309E"/>
    <w:rsid w:val="005036E5"/>
    <w:rsid w:val="00503707"/>
    <w:rsid w:val="00503CB4"/>
    <w:rsid w:val="00504440"/>
    <w:rsid w:val="00504483"/>
    <w:rsid w:val="00504848"/>
    <w:rsid w:val="00504C87"/>
    <w:rsid w:val="00504D7E"/>
    <w:rsid w:val="005050E2"/>
    <w:rsid w:val="00505335"/>
    <w:rsid w:val="00506530"/>
    <w:rsid w:val="00506673"/>
    <w:rsid w:val="00506F62"/>
    <w:rsid w:val="00511801"/>
    <w:rsid w:val="00511915"/>
    <w:rsid w:val="00511986"/>
    <w:rsid w:val="00512A64"/>
    <w:rsid w:val="00514E46"/>
    <w:rsid w:val="0051641E"/>
    <w:rsid w:val="00517696"/>
    <w:rsid w:val="00517C8B"/>
    <w:rsid w:val="00520D34"/>
    <w:rsid w:val="00521B5C"/>
    <w:rsid w:val="0052279D"/>
    <w:rsid w:val="00522BD7"/>
    <w:rsid w:val="00522FB9"/>
    <w:rsid w:val="00523F8F"/>
    <w:rsid w:val="0052438B"/>
    <w:rsid w:val="0052443C"/>
    <w:rsid w:val="00525B32"/>
    <w:rsid w:val="00525C4B"/>
    <w:rsid w:val="00526671"/>
    <w:rsid w:val="0052750F"/>
    <w:rsid w:val="005278C9"/>
    <w:rsid w:val="00527F0C"/>
    <w:rsid w:val="00530DC2"/>
    <w:rsid w:val="00531E19"/>
    <w:rsid w:val="0053211F"/>
    <w:rsid w:val="00533CB6"/>
    <w:rsid w:val="00533EB4"/>
    <w:rsid w:val="00536284"/>
    <w:rsid w:val="005377F6"/>
    <w:rsid w:val="00540520"/>
    <w:rsid w:val="00540C65"/>
    <w:rsid w:val="00540DB8"/>
    <w:rsid w:val="00541962"/>
    <w:rsid w:val="00542671"/>
    <w:rsid w:val="00542C5E"/>
    <w:rsid w:val="0054570F"/>
    <w:rsid w:val="005464AC"/>
    <w:rsid w:val="00546AF0"/>
    <w:rsid w:val="00547B68"/>
    <w:rsid w:val="00547FA7"/>
    <w:rsid w:val="0055038F"/>
    <w:rsid w:val="00553443"/>
    <w:rsid w:val="00553E79"/>
    <w:rsid w:val="00554420"/>
    <w:rsid w:val="00556926"/>
    <w:rsid w:val="00561179"/>
    <w:rsid w:val="00562344"/>
    <w:rsid w:val="00563A19"/>
    <w:rsid w:val="00563D6F"/>
    <w:rsid w:val="00564419"/>
    <w:rsid w:val="005650C5"/>
    <w:rsid w:val="0056555C"/>
    <w:rsid w:val="00565929"/>
    <w:rsid w:val="0056592B"/>
    <w:rsid w:val="00565AE9"/>
    <w:rsid w:val="00565E82"/>
    <w:rsid w:val="00566185"/>
    <w:rsid w:val="00567693"/>
    <w:rsid w:val="0057359B"/>
    <w:rsid w:val="00573911"/>
    <w:rsid w:val="005753B0"/>
    <w:rsid w:val="00575E1A"/>
    <w:rsid w:val="0058134B"/>
    <w:rsid w:val="00581732"/>
    <w:rsid w:val="0058189B"/>
    <w:rsid w:val="0058192F"/>
    <w:rsid w:val="00582097"/>
    <w:rsid w:val="00582851"/>
    <w:rsid w:val="00582868"/>
    <w:rsid w:val="005835FE"/>
    <w:rsid w:val="00584B89"/>
    <w:rsid w:val="00584F95"/>
    <w:rsid w:val="005854E9"/>
    <w:rsid w:val="00585C2E"/>
    <w:rsid w:val="00585D02"/>
    <w:rsid w:val="005866EF"/>
    <w:rsid w:val="00587326"/>
    <w:rsid w:val="00587448"/>
    <w:rsid w:val="005879A2"/>
    <w:rsid w:val="00587CCD"/>
    <w:rsid w:val="005913EB"/>
    <w:rsid w:val="005918A3"/>
    <w:rsid w:val="00592B27"/>
    <w:rsid w:val="00594E38"/>
    <w:rsid w:val="00595C4D"/>
    <w:rsid w:val="00597C3E"/>
    <w:rsid w:val="00597E1E"/>
    <w:rsid w:val="005A0360"/>
    <w:rsid w:val="005A10D9"/>
    <w:rsid w:val="005A1211"/>
    <w:rsid w:val="005A3D0A"/>
    <w:rsid w:val="005A43EF"/>
    <w:rsid w:val="005A5CC0"/>
    <w:rsid w:val="005A7531"/>
    <w:rsid w:val="005B17FF"/>
    <w:rsid w:val="005B2481"/>
    <w:rsid w:val="005B301A"/>
    <w:rsid w:val="005B3EC1"/>
    <w:rsid w:val="005B4259"/>
    <w:rsid w:val="005B4AA7"/>
    <w:rsid w:val="005B5018"/>
    <w:rsid w:val="005B72CF"/>
    <w:rsid w:val="005B7D47"/>
    <w:rsid w:val="005C255C"/>
    <w:rsid w:val="005C2696"/>
    <w:rsid w:val="005C3F08"/>
    <w:rsid w:val="005C4E5D"/>
    <w:rsid w:val="005C5412"/>
    <w:rsid w:val="005C5D11"/>
    <w:rsid w:val="005C7665"/>
    <w:rsid w:val="005C7B5F"/>
    <w:rsid w:val="005C7CF5"/>
    <w:rsid w:val="005D0AA6"/>
    <w:rsid w:val="005D0B5F"/>
    <w:rsid w:val="005D0B74"/>
    <w:rsid w:val="005D0C11"/>
    <w:rsid w:val="005D0DEA"/>
    <w:rsid w:val="005D151E"/>
    <w:rsid w:val="005D1750"/>
    <w:rsid w:val="005D237A"/>
    <w:rsid w:val="005D39CE"/>
    <w:rsid w:val="005D4611"/>
    <w:rsid w:val="005D5BEA"/>
    <w:rsid w:val="005E12EA"/>
    <w:rsid w:val="005E292B"/>
    <w:rsid w:val="005E5E96"/>
    <w:rsid w:val="005E6073"/>
    <w:rsid w:val="005F0462"/>
    <w:rsid w:val="005F058D"/>
    <w:rsid w:val="005F06B7"/>
    <w:rsid w:val="005F1165"/>
    <w:rsid w:val="005F17EB"/>
    <w:rsid w:val="005F2233"/>
    <w:rsid w:val="005F2882"/>
    <w:rsid w:val="005F37DE"/>
    <w:rsid w:val="005F3905"/>
    <w:rsid w:val="005F625A"/>
    <w:rsid w:val="005F6EE8"/>
    <w:rsid w:val="0060130C"/>
    <w:rsid w:val="00602A2D"/>
    <w:rsid w:val="00602A4A"/>
    <w:rsid w:val="006043F3"/>
    <w:rsid w:val="006106D3"/>
    <w:rsid w:val="0061074E"/>
    <w:rsid w:val="006114A7"/>
    <w:rsid w:val="006128C6"/>
    <w:rsid w:val="00612A54"/>
    <w:rsid w:val="00612B19"/>
    <w:rsid w:val="00613803"/>
    <w:rsid w:val="00613C03"/>
    <w:rsid w:val="00614834"/>
    <w:rsid w:val="006154AD"/>
    <w:rsid w:val="0061736F"/>
    <w:rsid w:val="00617755"/>
    <w:rsid w:val="00622AB9"/>
    <w:rsid w:val="00622C20"/>
    <w:rsid w:val="006230C1"/>
    <w:rsid w:val="00625AA1"/>
    <w:rsid w:val="0062739A"/>
    <w:rsid w:val="006273C9"/>
    <w:rsid w:val="00627D70"/>
    <w:rsid w:val="00627F19"/>
    <w:rsid w:val="00630D91"/>
    <w:rsid w:val="00630FD8"/>
    <w:rsid w:val="0063197F"/>
    <w:rsid w:val="00631CB2"/>
    <w:rsid w:val="00632AE3"/>
    <w:rsid w:val="0063325F"/>
    <w:rsid w:val="006333EA"/>
    <w:rsid w:val="00635E76"/>
    <w:rsid w:val="0064052E"/>
    <w:rsid w:val="00641341"/>
    <w:rsid w:val="0064209F"/>
    <w:rsid w:val="00642DBD"/>
    <w:rsid w:val="006430DA"/>
    <w:rsid w:val="006437DD"/>
    <w:rsid w:val="006443EA"/>
    <w:rsid w:val="006445DA"/>
    <w:rsid w:val="0065022A"/>
    <w:rsid w:val="00651F52"/>
    <w:rsid w:val="006527CE"/>
    <w:rsid w:val="00653272"/>
    <w:rsid w:val="0065346E"/>
    <w:rsid w:val="00653E5C"/>
    <w:rsid w:val="006542EB"/>
    <w:rsid w:val="00654EB9"/>
    <w:rsid w:val="00655A34"/>
    <w:rsid w:val="0065684B"/>
    <w:rsid w:val="006579B8"/>
    <w:rsid w:val="00660182"/>
    <w:rsid w:val="0066157A"/>
    <w:rsid w:val="0066173F"/>
    <w:rsid w:val="00662A73"/>
    <w:rsid w:val="006640AA"/>
    <w:rsid w:val="00664B06"/>
    <w:rsid w:val="0066799D"/>
    <w:rsid w:val="00667F2C"/>
    <w:rsid w:val="00670454"/>
    <w:rsid w:val="00670967"/>
    <w:rsid w:val="006709C9"/>
    <w:rsid w:val="00670C90"/>
    <w:rsid w:val="00670D39"/>
    <w:rsid w:val="0067194C"/>
    <w:rsid w:val="00672575"/>
    <w:rsid w:val="00672671"/>
    <w:rsid w:val="00672DC3"/>
    <w:rsid w:val="00673F43"/>
    <w:rsid w:val="00673FD8"/>
    <w:rsid w:val="00674B98"/>
    <w:rsid w:val="00675378"/>
    <w:rsid w:val="006773FF"/>
    <w:rsid w:val="0068021E"/>
    <w:rsid w:val="0068022C"/>
    <w:rsid w:val="006802B3"/>
    <w:rsid w:val="00682649"/>
    <w:rsid w:val="006832F0"/>
    <w:rsid w:val="0068370F"/>
    <w:rsid w:val="00683CA7"/>
    <w:rsid w:val="006847A3"/>
    <w:rsid w:val="00684A7D"/>
    <w:rsid w:val="00684E62"/>
    <w:rsid w:val="00684E83"/>
    <w:rsid w:val="006864C6"/>
    <w:rsid w:val="00686C41"/>
    <w:rsid w:val="00690FA4"/>
    <w:rsid w:val="00691566"/>
    <w:rsid w:val="00691A97"/>
    <w:rsid w:val="006922B1"/>
    <w:rsid w:val="00692B26"/>
    <w:rsid w:val="00692C5E"/>
    <w:rsid w:val="00694042"/>
    <w:rsid w:val="006947B2"/>
    <w:rsid w:val="006950B1"/>
    <w:rsid w:val="00695CD3"/>
    <w:rsid w:val="00696C3E"/>
    <w:rsid w:val="006976F6"/>
    <w:rsid w:val="00697B49"/>
    <w:rsid w:val="00697C7A"/>
    <w:rsid w:val="006A0F80"/>
    <w:rsid w:val="006A1C55"/>
    <w:rsid w:val="006A1F56"/>
    <w:rsid w:val="006A2DC5"/>
    <w:rsid w:val="006A2E01"/>
    <w:rsid w:val="006A3802"/>
    <w:rsid w:val="006A4866"/>
    <w:rsid w:val="006A4DF4"/>
    <w:rsid w:val="006A5845"/>
    <w:rsid w:val="006A79A5"/>
    <w:rsid w:val="006B0CC4"/>
    <w:rsid w:val="006B160A"/>
    <w:rsid w:val="006B382C"/>
    <w:rsid w:val="006B54F8"/>
    <w:rsid w:val="006B6831"/>
    <w:rsid w:val="006C0D72"/>
    <w:rsid w:val="006C0F06"/>
    <w:rsid w:val="006C1161"/>
    <w:rsid w:val="006C16A1"/>
    <w:rsid w:val="006C1F6B"/>
    <w:rsid w:val="006C2160"/>
    <w:rsid w:val="006C356E"/>
    <w:rsid w:val="006C542A"/>
    <w:rsid w:val="006C626A"/>
    <w:rsid w:val="006C660B"/>
    <w:rsid w:val="006C6793"/>
    <w:rsid w:val="006C70E7"/>
    <w:rsid w:val="006C75E1"/>
    <w:rsid w:val="006C7741"/>
    <w:rsid w:val="006C7A54"/>
    <w:rsid w:val="006C7B69"/>
    <w:rsid w:val="006D1815"/>
    <w:rsid w:val="006D1CC4"/>
    <w:rsid w:val="006D3516"/>
    <w:rsid w:val="006D4D0D"/>
    <w:rsid w:val="006D4F33"/>
    <w:rsid w:val="006D5BF5"/>
    <w:rsid w:val="006D62E2"/>
    <w:rsid w:val="006D6AAE"/>
    <w:rsid w:val="006D7703"/>
    <w:rsid w:val="006D7A3A"/>
    <w:rsid w:val="006D7D8D"/>
    <w:rsid w:val="006E0E24"/>
    <w:rsid w:val="006E11C8"/>
    <w:rsid w:val="006E1456"/>
    <w:rsid w:val="006E2471"/>
    <w:rsid w:val="006E4185"/>
    <w:rsid w:val="006E4429"/>
    <w:rsid w:val="006E4DE9"/>
    <w:rsid w:val="006E52CD"/>
    <w:rsid w:val="006E5921"/>
    <w:rsid w:val="006E6A19"/>
    <w:rsid w:val="006E6D0A"/>
    <w:rsid w:val="006E77B9"/>
    <w:rsid w:val="006F0D94"/>
    <w:rsid w:val="006F0E2F"/>
    <w:rsid w:val="006F2EA2"/>
    <w:rsid w:val="006F3C01"/>
    <w:rsid w:val="006F3D02"/>
    <w:rsid w:val="006F42CA"/>
    <w:rsid w:val="006F44A3"/>
    <w:rsid w:val="006F54C5"/>
    <w:rsid w:val="006F663E"/>
    <w:rsid w:val="006F734A"/>
    <w:rsid w:val="0070037E"/>
    <w:rsid w:val="007006FE"/>
    <w:rsid w:val="007011EF"/>
    <w:rsid w:val="007031F0"/>
    <w:rsid w:val="0070321E"/>
    <w:rsid w:val="007050D0"/>
    <w:rsid w:val="007056D6"/>
    <w:rsid w:val="00705ED5"/>
    <w:rsid w:val="00706842"/>
    <w:rsid w:val="00706F49"/>
    <w:rsid w:val="00707247"/>
    <w:rsid w:val="00707E4D"/>
    <w:rsid w:val="00712E52"/>
    <w:rsid w:val="007130D6"/>
    <w:rsid w:val="0071544C"/>
    <w:rsid w:val="00717BF7"/>
    <w:rsid w:val="00717D94"/>
    <w:rsid w:val="0072135F"/>
    <w:rsid w:val="00721C70"/>
    <w:rsid w:val="00724579"/>
    <w:rsid w:val="0072587A"/>
    <w:rsid w:val="00727C2A"/>
    <w:rsid w:val="00730803"/>
    <w:rsid w:val="0073138B"/>
    <w:rsid w:val="00731DA6"/>
    <w:rsid w:val="00731ED6"/>
    <w:rsid w:val="00733373"/>
    <w:rsid w:val="00733695"/>
    <w:rsid w:val="007338A1"/>
    <w:rsid w:val="00736B17"/>
    <w:rsid w:val="00737344"/>
    <w:rsid w:val="00740344"/>
    <w:rsid w:val="00740A27"/>
    <w:rsid w:val="00743FC3"/>
    <w:rsid w:val="007452BB"/>
    <w:rsid w:val="00747674"/>
    <w:rsid w:val="007479A3"/>
    <w:rsid w:val="00752A8F"/>
    <w:rsid w:val="00752EC7"/>
    <w:rsid w:val="00753EEA"/>
    <w:rsid w:val="00755116"/>
    <w:rsid w:val="00755BB6"/>
    <w:rsid w:val="00756337"/>
    <w:rsid w:val="00756C69"/>
    <w:rsid w:val="00760506"/>
    <w:rsid w:val="007605B7"/>
    <w:rsid w:val="00760C5C"/>
    <w:rsid w:val="00763537"/>
    <w:rsid w:val="00763B71"/>
    <w:rsid w:val="007643B9"/>
    <w:rsid w:val="0076452F"/>
    <w:rsid w:val="0076466E"/>
    <w:rsid w:val="007663E3"/>
    <w:rsid w:val="00767CE8"/>
    <w:rsid w:val="00772A25"/>
    <w:rsid w:val="00774C24"/>
    <w:rsid w:val="007757A5"/>
    <w:rsid w:val="007769CF"/>
    <w:rsid w:val="00777231"/>
    <w:rsid w:val="007776E9"/>
    <w:rsid w:val="0078037A"/>
    <w:rsid w:val="0078207B"/>
    <w:rsid w:val="0078326C"/>
    <w:rsid w:val="00784714"/>
    <w:rsid w:val="00784982"/>
    <w:rsid w:val="00785763"/>
    <w:rsid w:val="0078584A"/>
    <w:rsid w:val="007858C7"/>
    <w:rsid w:val="00785CEA"/>
    <w:rsid w:val="00786549"/>
    <w:rsid w:val="0078703B"/>
    <w:rsid w:val="00787648"/>
    <w:rsid w:val="00787848"/>
    <w:rsid w:val="007879AF"/>
    <w:rsid w:val="0079009C"/>
    <w:rsid w:val="007908EF"/>
    <w:rsid w:val="00791507"/>
    <w:rsid w:val="0079171A"/>
    <w:rsid w:val="00791720"/>
    <w:rsid w:val="0079263C"/>
    <w:rsid w:val="00793259"/>
    <w:rsid w:val="007933F8"/>
    <w:rsid w:val="00794B35"/>
    <w:rsid w:val="0079582D"/>
    <w:rsid w:val="00796150"/>
    <w:rsid w:val="00797C62"/>
    <w:rsid w:val="007A0D96"/>
    <w:rsid w:val="007A3D1A"/>
    <w:rsid w:val="007A456B"/>
    <w:rsid w:val="007A4A7E"/>
    <w:rsid w:val="007A4D4F"/>
    <w:rsid w:val="007B0270"/>
    <w:rsid w:val="007B04E7"/>
    <w:rsid w:val="007B129F"/>
    <w:rsid w:val="007B13BD"/>
    <w:rsid w:val="007B14A1"/>
    <w:rsid w:val="007B15D9"/>
    <w:rsid w:val="007B16A4"/>
    <w:rsid w:val="007B1944"/>
    <w:rsid w:val="007B2F83"/>
    <w:rsid w:val="007B397C"/>
    <w:rsid w:val="007B58D9"/>
    <w:rsid w:val="007B5D96"/>
    <w:rsid w:val="007B61A9"/>
    <w:rsid w:val="007B6A1A"/>
    <w:rsid w:val="007B6D0C"/>
    <w:rsid w:val="007B6FDB"/>
    <w:rsid w:val="007C03F8"/>
    <w:rsid w:val="007C19C9"/>
    <w:rsid w:val="007C1A25"/>
    <w:rsid w:val="007C1D4B"/>
    <w:rsid w:val="007C5AE4"/>
    <w:rsid w:val="007C5FA4"/>
    <w:rsid w:val="007C6177"/>
    <w:rsid w:val="007C75C3"/>
    <w:rsid w:val="007C7F78"/>
    <w:rsid w:val="007D015E"/>
    <w:rsid w:val="007D2D60"/>
    <w:rsid w:val="007D3E51"/>
    <w:rsid w:val="007D6083"/>
    <w:rsid w:val="007D75C9"/>
    <w:rsid w:val="007D7C9B"/>
    <w:rsid w:val="007E0196"/>
    <w:rsid w:val="007E282F"/>
    <w:rsid w:val="007E389D"/>
    <w:rsid w:val="007E39FF"/>
    <w:rsid w:val="007E47D8"/>
    <w:rsid w:val="007E4AB9"/>
    <w:rsid w:val="007E537C"/>
    <w:rsid w:val="007E6688"/>
    <w:rsid w:val="007E7C5F"/>
    <w:rsid w:val="007F0E6B"/>
    <w:rsid w:val="007F3513"/>
    <w:rsid w:val="007F3599"/>
    <w:rsid w:val="007F7377"/>
    <w:rsid w:val="007F789F"/>
    <w:rsid w:val="00800A2B"/>
    <w:rsid w:val="00801894"/>
    <w:rsid w:val="008030BD"/>
    <w:rsid w:val="00803415"/>
    <w:rsid w:val="00803B5B"/>
    <w:rsid w:val="008043B0"/>
    <w:rsid w:val="00805D05"/>
    <w:rsid w:val="008065CC"/>
    <w:rsid w:val="00806CF5"/>
    <w:rsid w:val="0080766D"/>
    <w:rsid w:val="00807CFF"/>
    <w:rsid w:val="00810284"/>
    <w:rsid w:val="00810286"/>
    <w:rsid w:val="008106E0"/>
    <w:rsid w:val="00812E2F"/>
    <w:rsid w:val="008132BF"/>
    <w:rsid w:val="00815217"/>
    <w:rsid w:val="008154CA"/>
    <w:rsid w:val="008154F3"/>
    <w:rsid w:val="008156C6"/>
    <w:rsid w:val="008162E9"/>
    <w:rsid w:val="00816DA2"/>
    <w:rsid w:val="00816DE1"/>
    <w:rsid w:val="00817F5C"/>
    <w:rsid w:val="008204AF"/>
    <w:rsid w:val="00821981"/>
    <w:rsid w:val="00822530"/>
    <w:rsid w:val="00823D21"/>
    <w:rsid w:val="008267E9"/>
    <w:rsid w:val="0082687B"/>
    <w:rsid w:val="00827E96"/>
    <w:rsid w:val="00827EA5"/>
    <w:rsid w:val="00830573"/>
    <w:rsid w:val="00830BD3"/>
    <w:rsid w:val="00830CDB"/>
    <w:rsid w:val="008313D7"/>
    <w:rsid w:val="00831E0A"/>
    <w:rsid w:val="0083289D"/>
    <w:rsid w:val="00835A0A"/>
    <w:rsid w:val="00836AC6"/>
    <w:rsid w:val="00836D1C"/>
    <w:rsid w:val="0083707D"/>
    <w:rsid w:val="008374DC"/>
    <w:rsid w:val="00837828"/>
    <w:rsid w:val="00837CD0"/>
    <w:rsid w:val="00840312"/>
    <w:rsid w:val="00841201"/>
    <w:rsid w:val="00841770"/>
    <w:rsid w:val="00841F0F"/>
    <w:rsid w:val="00842A7A"/>
    <w:rsid w:val="0084392A"/>
    <w:rsid w:val="00844052"/>
    <w:rsid w:val="0084419B"/>
    <w:rsid w:val="00845059"/>
    <w:rsid w:val="008469AC"/>
    <w:rsid w:val="008513AC"/>
    <w:rsid w:val="00852AAA"/>
    <w:rsid w:val="00853ED2"/>
    <w:rsid w:val="00854254"/>
    <w:rsid w:val="00854F94"/>
    <w:rsid w:val="00856ADB"/>
    <w:rsid w:val="008629B7"/>
    <w:rsid w:val="00862AB5"/>
    <w:rsid w:val="00862B6C"/>
    <w:rsid w:val="0086370C"/>
    <w:rsid w:val="00864133"/>
    <w:rsid w:val="00864FE3"/>
    <w:rsid w:val="00865C09"/>
    <w:rsid w:val="00865E4C"/>
    <w:rsid w:val="00865F57"/>
    <w:rsid w:val="00871EC0"/>
    <w:rsid w:val="008720EF"/>
    <w:rsid w:val="0087250F"/>
    <w:rsid w:val="00872D15"/>
    <w:rsid w:val="008741E8"/>
    <w:rsid w:val="00874D52"/>
    <w:rsid w:val="0087546A"/>
    <w:rsid w:val="00875DA4"/>
    <w:rsid w:val="00876104"/>
    <w:rsid w:val="008762B3"/>
    <w:rsid w:val="00876ECD"/>
    <w:rsid w:val="008773FA"/>
    <w:rsid w:val="00877B29"/>
    <w:rsid w:val="008807CC"/>
    <w:rsid w:val="00880B19"/>
    <w:rsid w:val="00880EAD"/>
    <w:rsid w:val="00880FE2"/>
    <w:rsid w:val="0088177D"/>
    <w:rsid w:val="00883B37"/>
    <w:rsid w:val="00884AE6"/>
    <w:rsid w:val="008852F9"/>
    <w:rsid w:val="008856C3"/>
    <w:rsid w:val="00885798"/>
    <w:rsid w:val="008858F3"/>
    <w:rsid w:val="00885D28"/>
    <w:rsid w:val="00885D4A"/>
    <w:rsid w:val="00886114"/>
    <w:rsid w:val="00890A61"/>
    <w:rsid w:val="00890B47"/>
    <w:rsid w:val="00892060"/>
    <w:rsid w:val="00893AC0"/>
    <w:rsid w:val="008944BE"/>
    <w:rsid w:val="00895D1B"/>
    <w:rsid w:val="00896119"/>
    <w:rsid w:val="00897611"/>
    <w:rsid w:val="00897A60"/>
    <w:rsid w:val="008A1075"/>
    <w:rsid w:val="008A217E"/>
    <w:rsid w:val="008A2329"/>
    <w:rsid w:val="008A2DD9"/>
    <w:rsid w:val="008A354F"/>
    <w:rsid w:val="008A36DD"/>
    <w:rsid w:val="008A44CD"/>
    <w:rsid w:val="008A4F06"/>
    <w:rsid w:val="008A5C6C"/>
    <w:rsid w:val="008A5EB3"/>
    <w:rsid w:val="008A6D9F"/>
    <w:rsid w:val="008B1462"/>
    <w:rsid w:val="008B14AC"/>
    <w:rsid w:val="008B3C03"/>
    <w:rsid w:val="008B3E55"/>
    <w:rsid w:val="008B47AD"/>
    <w:rsid w:val="008B5511"/>
    <w:rsid w:val="008B66BD"/>
    <w:rsid w:val="008B7D87"/>
    <w:rsid w:val="008C0078"/>
    <w:rsid w:val="008C0691"/>
    <w:rsid w:val="008C0741"/>
    <w:rsid w:val="008C077E"/>
    <w:rsid w:val="008C07A9"/>
    <w:rsid w:val="008C0E76"/>
    <w:rsid w:val="008C20C0"/>
    <w:rsid w:val="008C2BE2"/>
    <w:rsid w:val="008C2C9E"/>
    <w:rsid w:val="008C2D2D"/>
    <w:rsid w:val="008C32E5"/>
    <w:rsid w:val="008C3482"/>
    <w:rsid w:val="008C3E0C"/>
    <w:rsid w:val="008C4BEF"/>
    <w:rsid w:val="008C4FB7"/>
    <w:rsid w:val="008C55D4"/>
    <w:rsid w:val="008C64E2"/>
    <w:rsid w:val="008D0F9B"/>
    <w:rsid w:val="008D14DB"/>
    <w:rsid w:val="008D1B20"/>
    <w:rsid w:val="008D2670"/>
    <w:rsid w:val="008D2A47"/>
    <w:rsid w:val="008D43B3"/>
    <w:rsid w:val="008D696C"/>
    <w:rsid w:val="008E270D"/>
    <w:rsid w:val="008E2DAB"/>
    <w:rsid w:val="008E3B59"/>
    <w:rsid w:val="008E4597"/>
    <w:rsid w:val="008E4BD0"/>
    <w:rsid w:val="008E5A9E"/>
    <w:rsid w:val="008E616E"/>
    <w:rsid w:val="008E660A"/>
    <w:rsid w:val="008E6D18"/>
    <w:rsid w:val="008F10D2"/>
    <w:rsid w:val="008F1755"/>
    <w:rsid w:val="008F2054"/>
    <w:rsid w:val="008F4079"/>
    <w:rsid w:val="008F62C3"/>
    <w:rsid w:val="008F7880"/>
    <w:rsid w:val="008F7FDE"/>
    <w:rsid w:val="0090162E"/>
    <w:rsid w:val="00901BE7"/>
    <w:rsid w:val="00901C0C"/>
    <w:rsid w:val="00902098"/>
    <w:rsid w:val="009034AC"/>
    <w:rsid w:val="00903C4B"/>
    <w:rsid w:val="0090436C"/>
    <w:rsid w:val="009043B0"/>
    <w:rsid w:val="0090523D"/>
    <w:rsid w:val="009055FA"/>
    <w:rsid w:val="009070F8"/>
    <w:rsid w:val="00907666"/>
    <w:rsid w:val="009077D3"/>
    <w:rsid w:val="0090787C"/>
    <w:rsid w:val="00907D08"/>
    <w:rsid w:val="009115D6"/>
    <w:rsid w:val="009121B5"/>
    <w:rsid w:val="0091341B"/>
    <w:rsid w:val="00913FFB"/>
    <w:rsid w:val="00914718"/>
    <w:rsid w:val="00914C20"/>
    <w:rsid w:val="00916731"/>
    <w:rsid w:val="00917C7C"/>
    <w:rsid w:val="00923A6E"/>
    <w:rsid w:val="00923CBB"/>
    <w:rsid w:val="009244E4"/>
    <w:rsid w:val="00925629"/>
    <w:rsid w:val="00925ABB"/>
    <w:rsid w:val="00927C22"/>
    <w:rsid w:val="009322C2"/>
    <w:rsid w:val="00932A3A"/>
    <w:rsid w:val="00933D7F"/>
    <w:rsid w:val="00935327"/>
    <w:rsid w:val="009371DE"/>
    <w:rsid w:val="0093794E"/>
    <w:rsid w:val="009409BE"/>
    <w:rsid w:val="00941273"/>
    <w:rsid w:val="00941407"/>
    <w:rsid w:val="00942FA6"/>
    <w:rsid w:val="009436BD"/>
    <w:rsid w:val="009443A1"/>
    <w:rsid w:val="00945A72"/>
    <w:rsid w:val="00945E4C"/>
    <w:rsid w:val="0094684E"/>
    <w:rsid w:val="00946D95"/>
    <w:rsid w:val="009500C7"/>
    <w:rsid w:val="00950A54"/>
    <w:rsid w:val="00950E22"/>
    <w:rsid w:val="00951024"/>
    <w:rsid w:val="0095123B"/>
    <w:rsid w:val="009515C5"/>
    <w:rsid w:val="00952333"/>
    <w:rsid w:val="00952387"/>
    <w:rsid w:val="00952BEE"/>
    <w:rsid w:val="00953106"/>
    <w:rsid w:val="009548F9"/>
    <w:rsid w:val="0095527D"/>
    <w:rsid w:val="00957475"/>
    <w:rsid w:val="00957613"/>
    <w:rsid w:val="009600CB"/>
    <w:rsid w:val="00961540"/>
    <w:rsid w:val="00962AFA"/>
    <w:rsid w:val="00963022"/>
    <w:rsid w:val="009642A7"/>
    <w:rsid w:val="0096449D"/>
    <w:rsid w:val="00966542"/>
    <w:rsid w:val="009677A7"/>
    <w:rsid w:val="0097077B"/>
    <w:rsid w:val="00970A05"/>
    <w:rsid w:val="00970B67"/>
    <w:rsid w:val="00971B02"/>
    <w:rsid w:val="0097417E"/>
    <w:rsid w:val="00974B82"/>
    <w:rsid w:val="0097620E"/>
    <w:rsid w:val="009772DF"/>
    <w:rsid w:val="00977688"/>
    <w:rsid w:val="00977E42"/>
    <w:rsid w:val="0098088C"/>
    <w:rsid w:val="009812BB"/>
    <w:rsid w:val="00981803"/>
    <w:rsid w:val="009836D0"/>
    <w:rsid w:val="00983B0B"/>
    <w:rsid w:val="00983FA3"/>
    <w:rsid w:val="00984EE1"/>
    <w:rsid w:val="009856C8"/>
    <w:rsid w:val="00985B4F"/>
    <w:rsid w:val="00987D62"/>
    <w:rsid w:val="00991120"/>
    <w:rsid w:val="0099127B"/>
    <w:rsid w:val="00992117"/>
    <w:rsid w:val="00992952"/>
    <w:rsid w:val="00992968"/>
    <w:rsid w:val="0099432A"/>
    <w:rsid w:val="0099471C"/>
    <w:rsid w:val="00994E8F"/>
    <w:rsid w:val="00995A14"/>
    <w:rsid w:val="00995B1E"/>
    <w:rsid w:val="009961C6"/>
    <w:rsid w:val="00996BF9"/>
    <w:rsid w:val="009A0168"/>
    <w:rsid w:val="009A0920"/>
    <w:rsid w:val="009A1A0F"/>
    <w:rsid w:val="009A2732"/>
    <w:rsid w:val="009A2914"/>
    <w:rsid w:val="009A30B0"/>
    <w:rsid w:val="009A3263"/>
    <w:rsid w:val="009A3A26"/>
    <w:rsid w:val="009A3A7C"/>
    <w:rsid w:val="009A47D1"/>
    <w:rsid w:val="009A544A"/>
    <w:rsid w:val="009A7260"/>
    <w:rsid w:val="009B0820"/>
    <w:rsid w:val="009B1734"/>
    <w:rsid w:val="009B1967"/>
    <w:rsid w:val="009B1CFB"/>
    <w:rsid w:val="009B4013"/>
    <w:rsid w:val="009B5519"/>
    <w:rsid w:val="009B62BF"/>
    <w:rsid w:val="009B6D46"/>
    <w:rsid w:val="009B6D4F"/>
    <w:rsid w:val="009C2E2B"/>
    <w:rsid w:val="009C4CB6"/>
    <w:rsid w:val="009C4D00"/>
    <w:rsid w:val="009C4E7C"/>
    <w:rsid w:val="009C534D"/>
    <w:rsid w:val="009C590C"/>
    <w:rsid w:val="009C69A1"/>
    <w:rsid w:val="009D07D5"/>
    <w:rsid w:val="009D0C91"/>
    <w:rsid w:val="009D324B"/>
    <w:rsid w:val="009D32AF"/>
    <w:rsid w:val="009D37DE"/>
    <w:rsid w:val="009D3A8A"/>
    <w:rsid w:val="009D588F"/>
    <w:rsid w:val="009D6157"/>
    <w:rsid w:val="009D7DA3"/>
    <w:rsid w:val="009E04E4"/>
    <w:rsid w:val="009E0ED5"/>
    <w:rsid w:val="009E1628"/>
    <w:rsid w:val="009E2AE9"/>
    <w:rsid w:val="009E3729"/>
    <w:rsid w:val="009E394C"/>
    <w:rsid w:val="009E401A"/>
    <w:rsid w:val="009E4CB6"/>
    <w:rsid w:val="009E531B"/>
    <w:rsid w:val="009E5446"/>
    <w:rsid w:val="009E57AD"/>
    <w:rsid w:val="009E68EF"/>
    <w:rsid w:val="009E7041"/>
    <w:rsid w:val="009E70EB"/>
    <w:rsid w:val="009E760E"/>
    <w:rsid w:val="009E7AD0"/>
    <w:rsid w:val="009F1D61"/>
    <w:rsid w:val="009F2EB9"/>
    <w:rsid w:val="009F3C10"/>
    <w:rsid w:val="009F41C7"/>
    <w:rsid w:val="009F4853"/>
    <w:rsid w:val="009F7422"/>
    <w:rsid w:val="00A005E6"/>
    <w:rsid w:val="00A00CF1"/>
    <w:rsid w:val="00A05CFE"/>
    <w:rsid w:val="00A078BA"/>
    <w:rsid w:val="00A1008C"/>
    <w:rsid w:val="00A10AF8"/>
    <w:rsid w:val="00A1217C"/>
    <w:rsid w:val="00A13509"/>
    <w:rsid w:val="00A1351D"/>
    <w:rsid w:val="00A137E1"/>
    <w:rsid w:val="00A14B10"/>
    <w:rsid w:val="00A157B6"/>
    <w:rsid w:val="00A162FA"/>
    <w:rsid w:val="00A17273"/>
    <w:rsid w:val="00A17BB0"/>
    <w:rsid w:val="00A200C8"/>
    <w:rsid w:val="00A20EE2"/>
    <w:rsid w:val="00A22D90"/>
    <w:rsid w:val="00A2324B"/>
    <w:rsid w:val="00A235A7"/>
    <w:rsid w:val="00A253B3"/>
    <w:rsid w:val="00A25F73"/>
    <w:rsid w:val="00A26121"/>
    <w:rsid w:val="00A30383"/>
    <w:rsid w:val="00A30D21"/>
    <w:rsid w:val="00A30FCC"/>
    <w:rsid w:val="00A320E1"/>
    <w:rsid w:val="00A33F6D"/>
    <w:rsid w:val="00A34215"/>
    <w:rsid w:val="00A37D0D"/>
    <w:rsid w:val="00A4029C"/>
    <w:rsid w:val="00A409F1"/>
    <w:rsid w:val="00A40C17"/>
    <w:rsid w:val="00A41991"/>
    <w:rsid w:val="00A454ED"/>
    <w:rsid w:val="00A45588"/>
    <w:rsid w:val="00A45881"/>
    <w:rsid w:val="00A46A7D"/>
    <w:rsid w:val="00A51C21"/>
    <w:rsid w:val="00A5296E"/>
    <w:rsid w:val="00A5379C"/>
    <w:rsid w:val="00A541B2"/>
    <w:rsid w:val="00A54842"/>
    <w:rsid w:val="00A57125"/>
    <w:rsid w:val="00A61022"/>
    <w:rsid w:val="00A61DC7"/>
    <w:rsid w:val="00A63031"/>
    <w:rsid w:val="00A63470"/>
    <w:rsid w:val="00A64366"/>
    <w:rsid w:val="00A651F3"/>
    <w:rsid w:val="00A65896"/>
    <w:rsid w:val="00A65A69"/>
    <w:rsid w:val="00A66387"/>
    <w:rsid w:val="00A667F7"/>
    <w:rsid w:val="00A705D5"/>
    <w:rsid w:val="00A70684"/>
    <w:rsid w:val="00A70B79"/>
    <w:rsid w:val="00A70D06"/>
    <w:rsid w:val="00A72A29"/>
    <w:rsid w:val="00A73909"/>
    <w:rsid w:val="00A74F3B"/>
    <w:rsid w:val="00A7541D"/>
    <w:rsid w:val="00A7640E"/>
    <w:rsid w:val="00A77B31"/>
    <w:rsid w:val="00A810DE"/>
    <w:rsid w:val="00A811DE"/>
    <w:rsid w:val="00A821C7"/>
    <w:rsid w:val="00A9008F"/>
    <w:rsid w:val="00A90515"/>
    <w:rsid w:val="00A90C43"/>
    <w:rsid w:val="00A910E6"/>
    <w:rsid w:val="00A938DA"/>
    <w:rsid w:val="00A945E6"/>
    <w:rsid w:val="00A946BC"/>
    <w:rsid w:val="00A94A1C"/>
    <w:rsid w:val="00A95638"/>
    <w:rsid w:val="00A95FAC"/>
    <w:rsid w:val="00A96064"/>
    <w:rsid w:val="00A96ADC"/>
    <w:rsid w:val="00AA1577"/>
    <w:rsid w:val="00AA5494"/>
    <w:rsid w:val="00AA6F0F"/>
    <w:rsid w:val="00AB08D4"/>
    <w:rsid w:val="00AB2007"/>
    <w:rsid w:val="00AB246E"/>
    <w:rsid w:val="00AB324C"/>
    <w:rsid w:val="00AB3B0B"/>
    <w:rsid w:val="00AB5192"/>
    <w:rsid w:val="00AB6247"/>
    <w:rsid w:val="00AB62F8"/>
    <w:rsid w:val="00AB67D1"/>
    <w:rsid w:val="00AC05F2"/>
    <w:rsid w:val="00AC0658"/>
    <w:rsid w:val="00AC0732"/>
    <w:rsid w:val="00AC2539"/>
    <w:rsid w:val="00AC4EA2"/>
    <w:rsid w:val="00AC660C"/>
    <w:rsid w:val="00AC74FF"/>
    <w:rsid w:val="00AC7589"/>
    <w:rsid w:val="00AD0DDD"/>
    <w:rsid w:val="00AD258B"/>
    <w:rsid w:val="00AD3DF9"/>
    <w:rsid w:val="00AD3FBD"/>
    <w:rsid w:val="00AD4457"/>
    <w:rsid w:val="00AD4E2D"/>
    <w:rsid w:val="00AD6DF3"/>
    <w:rsid w:val="00AD7A4A"/>
    <w:rsid w:val="00AD7F1D"/>
    <w:rsid w:val="00AE0486"/>
    <w:rsid w:val="00AE0CBB"/>
    <w:rsid w:val="00AE0CEE"/>
    <w:rsid w:val="00AE0CF3"/>
    <w:rsid w:val="00AE6088"/>
    <w:rsid w:val="00AE60F2"/>
    <w:rsid w:val="00AE673B"/>
    <w:rsid w:val="00AE76A9"/>
    <w:rsid w:val="00AE7E8D"/>
    <w:rsid w:val="00AE7F2B"/>
    <w:rsid w:val="00AF07C5"/>
    <w:rsid w:val="00AF0A63"/>
    <w:rsid w:val="00AF0AC6"/>
    <w:rsid w:val="00AF24E4"/>
    <w:rsid w:val="00AF311D"/>
    <w:rsid w:val="00AF5D00"/>
    <w:rsid w:val="00AF7E9A"/>
    <w:rsid w:val="00B0022B"/>
    <w:rsid w:val="00B0120E"/>
    <w:rsid w:val="00B021D0"/>
    <w:rsid w:val="00B02F2D"/>
    <w:rsid w:val="00B03444"/>
    <w:rsid w:val="00B0378C"/>
    <w:rsid w:val="00B050C9"/>
    <w:rsid w:val="00B0594E"/>
    <w:rsid w:val="00B06602"/>
    <w:rsid w:val="00B06D4F"/>
    <w:rsid w:val="00B0730B"/>
    <w:rsid w:val="00B07A2A"/>
    <w:rsid w:val="00B07E85"/>
    <w:rsid w:val="00B07E96"/>
    <w:rsid w:val="00B11972"/>
    <w:rsid w:val="00B125F5"/>
    <w:rsid w:val="00B12979"/>
    <w:rsid w:val="00B14422"/>
    <w:rsid w:val="00B1442F"/>
    <w:rsid w:val="00B14E16"/>
    <w:rsid w:val="00B15132"/>
    <w:rsid w:val="00B15272"/>
    <w:rsid w:val="00B15C35"/>
    <w:rsid w:val="00B165DF"/>
    <w:rsid w:val="00B16CB8"/>
    <w:rsid w:val="00B172E1"/>
    <w:rsid w:val="00B17DEC"/>
    <w:rsid w:val="00B209D5"/>
    <w:rsid w:val="00B20DF6"/>
    <w:rsid w:val="00B225D4"/>
    <w:rsid w:val="00B228C3"/>
    <w:rsid w:val="00B245BE"/>
    <w:rsid w:val="00B25ADA"/>
    <w:rsid w:val="00B25EF6"/>
    <w:rsid w:val="00B260EA"/>
    <w:rsid w:val="00B26F84"/>
    <w:rsid w:val="00B27161"/>
    <w:rsid w:val="00B27297"/>
    <w:rsid w:val="00B278AF"/>
    <w:rsid w:val="00B30122"/>
    <w:rsid w:val="00B30243"/>
    <w:rsid w:val="00B3150E"/>
    <w:rsid w:val="00B344A8"/>
    <w:rsid w:val="00B35B1F"/>
    <w:rsid w:val="00B4150C"/>
    <w:rsid w:val="00B42BFC"/>
    <w:rsid w:val="00B4312C"/>
    <w:rsid w:val="00B4359B"/>
    <w:rsid w:val="00B43F9D"/>
    <w:rsid w:val="00B44083"/>
    <w:rsid w:val="00B44588"/>
    <w:rsid w:val="00B454D3"/>
    <w:rsid w:val="00B45D0D"/>
    <w:rsid w:val="00B4647B"/>
    <w:rsid w:val="00B4670C"/>
    <w:rsid w:val="00B4716B"/>
    <w:rsid w:val="00B47CA8"/>
    <w:rsid w:val="00B50D3B"/>
    <w:rsid w:val="00B51B71"/>
    <w:rsid w:val="00B5287A"/>
    <w:rsid w:val="00B52E74"/>
    <w:rsid w:val="00B60598"/>
    <w:rsid w:val="00B6097F"/>
    <w:rsid w:val="00B6113E"/>
    <w:rsid w:val="00B61CDC"/>
    <w:rsid w:val="00B627A4"/>
    <w:rsid w:val="00B6364C"/>
    <w:rsid w:val="00B64640"/>
    <w:rsid w:val="00B64DBA"/>
    <w:rsid w:val="00B7048A"/>
    <w:rsid w:val="00B707E5"/>
    <w:rsid w:val="00B718A8"/>
    <w:rsid w:val="00B71A81"/>
    <w:rsid w:val="00B720C9"/>
    <w:rsid w:val="00B720E8"/>
    <w:rsid w:val="00B7333E"/>
    <w:rsid w:val="00B75733"/>
    <w:rsid w:val="00B75A34"/>
    <w:rsid w:val="00B75B0E"/>
    <w:rsid w:val="00B75FDC"/>
    <w:rsid w:val="00B7699B"/>
    <w:rsid w:val="00B77207"/>
    <w:rsid w:val="00B80728"/>
    <w:rsid w:val="00B811C3"/>
    <w:rsid w:val="00B81BA4"/>
    <w:rsid w:val="00B82040"/>
    <w:rsid w:val="00B820FE"/>
    <w:rsid w:val="00B82469"/>
    <w:rsid w:val="00B83C5C"/>
    <w:rsid w:val="00B84ABD"/>
    <w:rsid w:val="00B85261"/>
    <w:rsid w:val="00B862B1"/>
    <w:rsid w:val="00B86742"/>
    <w:rsid w:val="00B86B68"/>
    <w:rsid w:val="00B87FA5"/>
    <w:rsid w:val="00B907A6"/>
    <w:rsid w:val="00B90DE0"/>
    <w:rsid w:val="00B92BFB"/>
    <w:rsid w:val="00B94913"/>
    <w:rsid w:val="00B94B3A"/>
    <w:rsid w:val="00B969B7"/>
    <w:rsid w:val="00B96AFB"/>
    <w:rsid w:val="00B97A95"/>
    <w:rsid w:val="00BA1DBF"/>
    <w:rsid w:val="00BA30BC"/>
    <w:rsid w:val="00BA3CCF"/>
    <w:rsid w:val="00BA530A"/>
    <w:rsid w:val="00BA550A"/>
    <w:rsid w:val="00BA5C8B"/>
    <w:rsid w:val="00BA745B"/>
    <w:rsid w:val="00BA7DEF"/>
    <w:rsid w:val="00BB119F"/>
    <w:rsid w:val="00BB1C97"/>
    <w:rsid w:val="00BB2475"/>
    <w:rsid w:val="00BB2B12"/>
    <w:rsid w:val="00BB3169"/>
    <w:rsid w:val="00BB33B8"/>
    <w:rsid w:val="00BB35BD"/>
    <w:rsid w:val="00BB38D1"/>
    <w:rsid w:val="00BB5CE3"/>
    <w:rsid w:val="00BB6ED5"/>
    <w:rsid w:val="00BB7E58"/>
    <w:rsid w:val="00BC0D4E"/>
    <w:rsid w:val="00BC2AC2"/>
    <w:rsid w:val="00BC45E8"/>
    <w:rsid w:val="00BC4938"/>
    <w:rsid w:val="00BC5A08"/>
    <w:rsid w:val="00BC6B92"/>
    <w:rsid w:val="00BD03F9"/>
    <w:rsid w:val="00BD06B2"/>
    <w:rsid w:val="00BD07E3"/>
    <w:rsid w:val="00BD218B"/>
    <w:rsid w:val="00BD3CCF"/>
    <w:rsid w:val="00BD4260"/>
    <w:rsid w:val="00BD515D"/>
    <w:rsid w:val="00BD54EB"/>
    <w:rsid w:val="00BD559F"/>
    <w:rsid w:val="00BD7000"/>
    <w:rsid w:val="00BD7EB0"/>
    <w:rsid w:val="00BE13B1"/>
    <w:rsid w:val="00BE1548"/>
    <w:rsid w:val="00BE4286"/>
    <w:rsid w:val="00BE5E17"/>
    <w:rsid w:val="00BE64C8"/>
    <w:rsid w:val="00BE6ADB"/>
    <w:rsid w:val="00BE79B7"/>
    <w:rsid w:val="00BE7F8D"/>
    <w:rsid w:val="00BF03CB"/>
    <w:rsid w:val="00BF0533"/>
    <w:rsid w:val="00BF1964"/>
    <w:rsid w:val="00BF1972"/>
    <w:rsid w:val="00BF2279"/>
    <w:rsid w:val="00BF3C6F"/>
    <w:rsid w:val="00BF3D53"/>
    <w:rsid w:val="00BF427B"/>
    <w:rsid w:val="00BF4F12"/>
    <w:rsid w:val="00BF5C48"/>
    <w:rsid w:val="00BF5CFD"/>
    <w:rsid w:val="00BF63C1"/>
    <w:rsid w:val="00C0019B"/>
    <w:rsid w:val="00C009E8"/>
    <w:rsid w:val="00C01FA4"/>
    <w:rsid w:val="00C0338E"/>
    <w:rsid w:val="00C03F6D"/>
    <w:rsid w:val="00C04843"/>
    <w:rsid w:val="00C06862"/>
    <w:rsid w:val="00C06FEE"/>
    <w:rsid w:val="00C07294"/>
    <w:rsid w:val="00C072DF"/>
    <w:rsid w:val="00C07AD1"/>
    <w:rsid w:val="00C07B54"/>
    <w:rsid w:val="00C07C28"/>
    <w:rsid w:val="00C07EF2"/>
    <w:rsid w:val="00C101F1"/>
    <w:rsid w:val="00C10581"/>
    <w:rsid w:val="00C11C77"/>
    <w:rsid w:val="00C120CA"/>
    <w:rsid w:val="00C12538"/>
    <w:rsid w:val="00C12F0C"/>
    <w:rsid w:val="00C1383C"/>
    <w:rsid w:val="00C13AFA"/>
    <w:rsid w:val="00C13D9C"/>
    <w:rsid w:val="00C1418B"/>
    <w:rsid w:val="00C14216"/>
    <w:rsid w:val="00C14668"/>
    <w:rsid w:val="00C147CB"/>
    <w:rsid w:val="00C1487B"/>
    <w:rsid w:val="00C14AC9"/>
    <w:rsid w:val="00C1524C"/>
    <w:rsid w:val="00C16FFF"/>
    <w:rsid w:val="00C17A2A"/>
    <w:rsid w:val="00C20292"/>
    <w:rsid w:val="00C21899"/>
    <w:rsid w:val="00C219FB"/>
    <w:rsid w:val="00C21BBB"/>
    <w:rsid w:val="00C21FCD"/>
    <w:rsid w:val="00C23CE7"/>
    <w:rsid w:val="00C24261"/>
    <w:rsid w:val="00C25138"/>
    <w:rsid w:val="00C25AE8"/>
    <w:rsid w:val="00C265C0"/>
    <w:rsid w:val="00C27FEB"/>
    <w:rsid w:val="00C30631"/>
    <w:rsid w:val="00C30A06"/>
    <w:rsid w:val="00C30DA0"/>
    <w:rsid w:val="00C30FB8"/>
    <w:rsid w:val="00C31001"/>
    <w:rsid w:val="00C31F6C"/>
    <w:rsid w:val="00C323A6"/>
    <w:rsid w:val="00C32D7D"/>
    <w:rsid w:val="00C3433D"/>
    <w:rsid w:val="00C36A83"/>
    <w:rsid w:val="00C372BC"/>
    <w:rsid w:val="00C409E6"/>
    <w:rsid w:val="00C41E41"/>
    <w:rsid w:val="00C422D8"/>
    <w:rsid w:val="00C42E4E"/>
    <w:rsid w:val="00C4376C"/>
    <w:rsid w:val="00C43E24"/>
    <w:rsid w:val="00C44489"/>
    <w:rsid w:val="00C453C2"/>
    <w:rsid w:val="00C466AD"/>
    <w:rsid w:val="00C47EAD"/>
    <w:rsid w:val="00C50D17"/>
    <w:rsid w:val="00C51C03"/>
    <w:rsid w:val="00C532B7"/>
    <w:rsid w:val="00C53B1C"/>
    <w:rsid w:val="00C57144"/>
    <w:rsid w:val="00C61272"/>
    <w:rsid w:val="00C6183F"/>
    <w:rsid w:val="00C6323F"/>
    <w:rsid w:val="00C63603"/>
    <w:rsid w:val="00C64699"/>
    <w:rsid w:val="00C66427"/>
    <w:rsid w:val="00C67803"/>
    <w:rsid w:val="00C70C6E"/>
    <w:rsid w:val="00C71FCF"/>
    <w:rsid w:val="00C721DC"/>
    <w:rsid w:val="00C74017"/>
    <w:rsid w:val="00C7648A"/>
    <w:rsid w:val="00C76E6E"/>
    <w:rsid w:val="00C77295"/>
    <w:rsid w:val="00C77CF1"/>
    <w:rsid w:val="00C77E34"/>
    <w:rsid w:val="00C82036"/>
    <w:rsid w:val="00C8252A"/>
    <w:rsid w:val="00C828FB"/>
    <w:rsid w:val="00C83692"/>
    <w:rsid w:val="00C845DA"/>
    <w:rsid w:val="00C84F87"/>
    <w:rsid w:val="00C851C1"/>
    <w:rsid w:val="00C8593D"/>
    <w:rsid w:val="00C85DA4"/>
    <w:rsid w:val="00C870C7"/>
    <w:rsid w:val="00C87620"/>
    <w:rsid w:val="00C87FD6"/>
    <w:rsid w:val="00C93164"/>
    <w:rsid w:val="00C947F1"/>
    <w:rsid w:val="00C9602B"/>
    <w:rsid w:val="00C961CA"/>
    <w:rsid w:val="00C96271"/>
    <w:rsid w:val="00C975F8"/>
    <w:rsid w:val="00CA0236"/>
    <w:rsid w:val="00CA067C"/>
    <w:rsid w:val="00CA0799"/>
    <w:rsid w:val="00CA08B6"/>
    <w:rsid w:val="00CA0942"/>
    <w:rsid w:val="00CA131B"/>
    <w:rsid w:val="00CA2108"/>
    <w:rsid w:val="00CA2B7B"/>
    <w:rsid w:val="00CA474B"/>
    <w:rsid w:val="00CA4902"/>
    <w:rsid w:val="00CA5213"/>
    <w:rsid w:val="00CA53A6"/>
    <w:rsid w:val="00CA5BF2"/>
    <w:rsid w:val="00CA7422"/>
    <w:rsid w:val="00CA77ED"/>
    <w:rsid w:val="00CB0BD4"/>
    <w:rsid w:val="00CB0EB6"/>
    <w:rsid w:val="00CB1A6D"/>
    <w:rsid w:val="00CB4A2E"/>
    <w:rsid w:val="00CB57FA"/>
    <w:rsid w:val="00CB69C7"/>
    <w:rsid w:val="00CC030C"/>
    <w:rsid w:val="00CC1402"/>
    <w:rsid w:val="00CC2327"/>
    <w:rsid w:val="00CC504A"/>
    <w:rsid w:val="00CC73A5"/>
    <w:rsid w:val="00CC7CE7"/>
    <w:rsid w:val="00CD09F9"/>
    <w:rsid w:val="00CD633D"/>
    <w:rsid w:val="00CD7002"/>
    <w:rsid w:val="00CD76C2"/>
    <w:rsid w:val="00CD7933"/>
    <w:rsid w:val="00CE0172"/>
    <w:rsid w:val="00CE1586"/>
    <w:rsid w:val="00CE1DF4"/>
    <w:rsid w:val="00CE22F1"/>
    <w:rsid w:val="00CE23E1"/>
    <w:rsid w:val="00CE25F5"/>
    <w:rsid w:val="00CE26BC"/>
    <w:rsid w:val="00CE4000"/>
    <w:rsid w:val="00CE4391"/>
    <w:rsid w:val="00CE4ABF"/>
    <w:rsid w:val="00CE7BD0"/>
    <w:rsid w:val="00CE7FBA"/>
    <w:rsid w:val="00CF09C3"/>
    <w:rsid w:val="00CF0E5D"/>
    <w:rsid w:val="00CF4619"/>
    <w:rsid w:val="00CF5595"/>
    <w:rsid w:val="00CF657C"/>
    <w:rsid w:val="00CF68ED"/>
    <w:rsid w:val="00D00A1B"/>
    <w:rsid w:val="00D021CE"/>
    <w:rsid w:val="00D04451"/>
    <w:rsid w:val="00D051CA"/>
    <w:rsid w:val="00D06372"/>
    <w:rsid w:val="00D06F77"/>
    <w:rsid w:val="00D07105"/>
    <w:rsid w:val="00D126A4"/>
    <w:rsid w:val="00D127B4"/>
    <w:rsid w:val="00D12994"/>
    <w:rsid w:val="00D1315F"/>
    <w:rsid w:val="00D1404B"/>
    <w:rsid w:val="00D147AD"/>
    <w:rsid w:val="00D1496A"/>
    <w:rsid w:val="00D155CF"/>
    <w:rsid w:val="00D16B0C"/>
    <w:rsid w:val="00D20261"/>
    <w:rsid w:val="00D20601"/>
    <w:rsid w:val="00D21D8F"/>
    <w:rsid w:val="00D2206D"/>
    <w:rsid w:val="00D220D4"/>
    <w:rsid w:val="00D2244E"/>
    <w:rsid w:val="00D22948"/>
    <w:rsid w:val="00D22DAA"/>
    <w:rsid w:val="00D24345"/>
    <w:rsid w:val="00D246F0"/>
    <w:rsid w:val="00D249AB"/>
    <w:rsid w:val="00D2581A"/>
    <w:rsid w:val="00D26412"/>
    <w:rsid w:val="00D2689C"/>
    <w:rsid w:val="00D27B8D"/>
    <w:rsid w:val="00D30210"/>
    <w:rsid w:val="00D3109D"/>
    <w:rsid w:val="00D31466"/>
    <w:rsid w:val="00D317A4"/>
    <w:rsid w:val="00D322A1"/>
    <w:rsid w:val="00D33FBB"/>
    <w:rsid w:val="00D34097"/>
    <w:rsid w:val="00D3484E"/>
    <w:rsid w:val="00D34AA5"/>
    <w:rsid w:val="00D34AFD"/>
    <w:rsid w:val="00D35DEC"/>
    <w:rsid w:val="00D415C6"/>
    <w:rsid w:val="00D423E4"/>
    <w:rsid w:val="00D425C6"/>
    <w:rsid w:val="00D42F68"/>
    <w:rsid w:val="00D44D30"/>
    <w:rsid w:val="00D45D65"/>
    <w:rsid w:val="00D45ED2"/>
    <w:rsid w:val="00D46057"/>
    <w:rsid w:val="00D47439"/>
    <w:rsid w:val="00D4755F"/>
    <w:rsid w:val="00D47EF7"/>
    <w:rsid w:val="00D513B7"/>
    <w:rsid w:val="00D5159B"/>
    <w:rsid w:val="00D51634"/>
    <w:rsid w:val="00D51725"/>
    <w:rsid w:val="00D51F03"/>
    <w:rsid w:val="00D52F93"/>
    <w:rsid w:val="00D54C5C"/>
    <w:rsid w:val="00D5560A"/>
    <w:rsid w:val="00D5607C"/>
    <w:rsid w:val="00D5769E"/>
    <w:rsid w:val="00D600B0"/>
    <w:rsid w:val="00D605B4"/>
    <w:rsid w:val="00D61911"/>
    <w:rsid w:val="00D62A7F"/>
    <w:rsid w:val="00D62FB5"/>
    <w:rsid w:val="00D6415B"/>
    <w:rsid w:val="00D65637"/>
    <w:rsid w:val="00D6605A"/>
    <w:rsid w:val="00D66637"/>
    <w:rsid w:val="00D667BB"/>
    <w:rsid w:val="00D66EAA"/>
    <w:rsid w:val="00D716EF"/>
    <w:rsid w:val="00D719B6"/>
    <w:rsid w:val="00D71E54"/>
    <w:rsid w:val="00D72FE4"/>
    <w:rsid w:val="00D73446"/>
    <w:rsid w:val="00D74890"/>
    <w:rsid w:val="00D75142"/>
    <w:rsid w:val="00D75BB0"/>
    <w:rsid w:val="00D763DF"/>
    <w:rsid w:val="00D76649"/>
    <w:rsid w:val="00D76F51"/>
    <w:rsid w:val="00D77EC7"/>
    <w:rsid w:val="00D8021A"/>
    <w:rsid w:val="00D80223"/>
    <w:rsid w:val="00D80C32"/>
    <w:rsid w:val="00D817EF"/>
    <w:rsid w:val="00D81901"/>
    <w:rsid w:val="00D8458E"/>
    <w:rsid w:val="00D91178"/>
    <w:rsid w:val="00D91320"/>
    <w:rsid w:val="00D92C29"/>
    <w:rsid w:val="00D934D5"/>
    <w:rsid w:val="00D945FC"/>
    <w:rsid w:val="00D94DAD"/>
    <w:rsid w:val="00D95004"/>
    <w:rsid w:val="00D951B3"/>
    <w:rsid w:val="00D9566C"/>
    <w:rsid w:val="00D957A0"/>
    <w:rsid w:val="00D96613"/>
    <w:rsid w:val="00D96A57"/>
    <w:rsid w:val="00D97935"/>
    <w:rsid w:val="00DA1217"/>
    <w:rsid w:val="00DA1358"/>
    <w:rsid w:val="00DA6C8A"/>
    <w:rsid w:val="00DB1324"/>
    <w:rsid w:val="00DB16C4"/>
    <w:rsid w:val="00DB1857"/>
    <w:rsid w:val="00DB1DED"/>
    <w:rsid w:val="00DB20B3"/>
    <w:rsid w:val="00DB2908"/>
    <w:rsid w:val="00DB2DE2"/>
    <w:rsid w:val="00DB39AA"/>
    <w:rsid w:val="00DB459F"/>
    <w:rsid w:val="00DB4887"/>
    <w:rsid w:val="00DB5218"/>
    <w:rsid w:val="00DB673E"/>
    <w:rsid w:val="00DB6BE3"/>
    <w:rsid w:val="00DB6D37"/>
    <w:rsid w:val="00DB7916"/>
    <w:rsid w:val="00DC01E6"/>
    <w:rsid w:val="00DC19FF"/>
    <w:rsid w:val="00DC2F97"/>
    <w:rsid w:val="00DC485B"/>
    <w:rsid w:val="00DC4FEA"/>
    <w:rsid w:val="00DC6BF0"/>
    <w:rsid w:val="00DC730C"/>
    <w:rsid w:val="00DD03E9"/>
    <w:rsid w:val="00DD0721"/>
    <w:rsid w:val="00DD07F5"/>
    <w:rsid w:val="00DD0C77"/>
    <w:rsid w:val="00DD3420"/>
    <w:rsid w:val="00DD5A6E"/>
    <w:rsid w:val="00DD61FF"/>
    <w:rsid w:val="00DD6A64"/>
    <w:rsid w:val="00DE03D9"/>
    <w:rsid w:val="00DE50CF"/>
    <w:rsid w:val="00DE52D3"/>
    <w:rsid w:val="00DE67AA"/>
    <w:rsid w:val="00DE7EDF"/>
    <w:rsid w:val="00DF137A"/>
    <w:rsid w:val="00DF1CAA"/>
    <w:rsid w:val="00DF1DFB"/>
    <w:rsid w:val="00DF37B6"/>
    <w:rsid w:val="00DF458A"/>
    <w:rsid w:val="00DF5049"/>
    <w:rsid w:val="00DF5743"/>
    <w:rsid w:val="00DF610E"/>
    <w:rsid w:val="00E00061"/>
    <w:rsid w:val="00E00116"/>
    <w:rsid w:val="00E00EFA"/>
    <w:rsid w:val="00E034DB"/>
    <w:rsid w:val="00E045DE"/>
    <w:rsid w:val="00E05902"/>
    <w:rsid w:val="00E05A98"/>
    <w:rsid w:val="00E06409"/>
    <w:rsid w:val="00E06A68"/>
    <w:rsid w:val="00E0775C"/>
    <w:rsid w:val="00E07EEE"/>
    <w:rsid w:val="00E1076D"/>
    <w:rsid w:val="00E118AF"/>
    <w:rsid w:val="00E1235D"/>
    <w:rsid w:val="00E13DF7"/>
    <w:rsid w:val="00E13FF1"/>
    <w:rsid w:val="00E15B6D"/>
    <w:rsid w:val="00E15D71"/>
    <w:rsid w:val="00E16372"/>
    <w:rsid w:val="00E17182"/>
    <w:rsid w:val="00E17FA0"/>
    <w:rsid w:val="00E20178"/>
    <w:rsid w:val="00E2043D"/>
    <w:rsid w:val="00E20549"/>
    <w:rsid w:val="00E2091D"/>
    <w:rsid w:val="00E20B27"/>
    <w:rsid w:val="00E20E08"/>
    <w:rsid w:val="00E21390"/>
    <w:rsid w:val="00E229EA"/>
    <w:rsid w:val="00E23BF6"/>
    <w:rsid w:val="00E2436A"/>
    <w:rsid w:val="00E24D2C"/>
    <w:rsid w:val="00E24E11"/>
    <w:rsid w:val="00E251CD"/>
    <w:rsid w:val="00E27F98"/>
    <w:rsid w:val="00E30DBF"/>
    <w:rsid w:val="00E3452C"/>
    <w:rsid w:val="00E34B4A"/>
    <w:rsid w:val="00E35DBD"/>
    <w:rsid w:val="00E368E7"/>
    <w:rsid w:val="00E40B2E"/>
    <w:rsid w:val="00E40C59"/>
    <w:rsid w:val="00E41275"/>
    <w:rsid w:val="00E42641"/>
    <w:rsid w:val="00E42936"/>
    <w:rsid w:val="00E42A91"/>
    <w:rsid w:val="00E43BE4"/>
    <w:rsid w:val="00E45813"/>
    <w:rsid w:val="00E45AA2"/>
    <w:rsid w:val="00E45FB0"/>
    <w:rsid w:val="00E46907"/>
    <w:rsid w:val="00E50699"/>
    <w:rsid w:val="00E52579"/>
    <w:rsid w:val="00E52A7B"/>
    <w:rsid w:val="00E540EF"/>
    <w:rsid w:val="00E56265"/>
    <w:rsid w:val="00E577D9"/>
    <w:rsid w:val="00E5782C"/>
    <w:rsid w:val="00E57B21"/>
    <w:rsid w:val="00E57E66"/>
    <w:rsid w:val="00E57F3F"/>
    <w:rsid w:val="00E601E9"/>
    <w:rsid w:val="00E613E9"/>
    <w:rsid w:val="00E61896"/>
    <w:rsid w:val="00E61931"/>
    <w:rsid w:val="00E61B41"/>
    <w:rsid w:val="00E621B9"/>
    <w:rsid w:val="00E64A01"/>
    <w:rsid w:val="00E653A8"/>
    <w:rsid w:val="00E666F8"/>
    <w:rsid w:val="00E67C69"/>
    <w:rsid w:val="00E711DC"/>
    <w:rsid w:val="00E72402"/>
    <w:rsid w:val="00E7279F"/>
    <w:rsid w:val="00E72DFB"/>
    <w:rsid w:val="00E7335F"/>
    <w:rsid w:val="00E734A7"/>
    <w:rsid w:val="00E736DE"/>
    <w:rsid w:val="00E74919"/>
    <w:rsid w:val="00E75159"/>
    <w:rsid w:val="00E75616"/>
    <w:rsid w:val="00E77060"/>
    <w:rsid w:val="00E77994"/>
    <w:rsid w:val="00E80370"/>
    <w:rsid w:val="00E810EF"/>
    <w:rsid w:val="00E8229B"/>
    <w:rsid w:val="00E86320"/>
    <w:rsid w:val="00E86954"/>
    <w:rsid w:val="00E87075"/>
    <w:rsid w:val="00E870E8"/>
    <w:rsid w:val="00E90277"/>
    <w:rsid w:val="00E90650"/>
    <w:rsid w:val="00E906D3"/>
    <w:rsid w:val="00E91870"/>
    <w:rsid w:val="00E9282F"/>
    <w:rsid w:val="00E932DC"/>
    <w:rsid w:val="00E938A0"/>
    <w:rsid w:val="00E94500"/>
    <w:rsid w:val="00E946E5"/>
    <w:rsid w:val="00E947A5"/>
    <w:rsid w:val="00E95592"/>
    <w:rsid w:val="00E961AC"/>
    <w:rsid w:val="00E9630C"/>
    <w:rsid w:val="00E974CB"/>
    <w:rsid w:val="00E97A0B"/>
    <w:rsid w:val="00EA0A94"/>
    <w:rsid w:val="00EA0E80"/>
    <w:rsid w:val="00EA1BAA"/>
    <w:rsid w:val="00EA46B0"/>
    <w:rsid w:val="00EA46FD"/>
    <w:rsid w:val="00EA51DC"/>
    <w:rsid w:val="00EA5669"/>
    <w:rsid w:val="00EA5D63"/>
    <w:rsid w:val="00EA62E7"/>
    <w:rsid w:val="00EA671B"/>
    <w:rsid w:val="00EA78ED"/>
    <w:rsid w:val="00EA79BD"/>
    <w:rsid w:val="00EB037D"/>
    <w:rsid w:val="00EB4C84"/>
    <w:rsid w:val="00EB63EE"/>
    <w:rsid w:val="00EB6747"/>
    <w:rsid w:val="00EC0F88"/>
    <w:rsid w:val="00EC1D8C"/>
    <w:rsid w:val="00EC2408"/>
    <w:rsid w:val="00EC4BF4"/>
    <w:rsid w:val="00ED04FD"/>
    <w:rsid w:val="00ED141C"/>
    <w:rsid w:val="00ED159E"/>
    <w:rsid w:val="00ED1BD6"/>
    <w:rsid w:val="00ED24AB"/>
    <w:rsid w:val="00ED2A73"/>
    <w:rsid w:val="00ED6AE2"/>
    <w:rsid w:val="00ED7003"/>
    <w:rsid w:val="00EE0456"/>
    <w:rsid w:val="00EE28F8"/>
    <w:rsid w:val="00EE6086"/>
    <w:rsid w:val="00EE6407"/>
    <w:rsid w:val="00EE782A"/>
    <w:rsid w:val="00EE78BC"/>
    <w:rsid w:val="00EF03F2"/>
    <w:rsid w:val="00EF0ECB"/>
    <w:rsid w:val="00EF12EE"/>
    <w:rsid w:val="00EF1362"/>
    <w:rsid w:val="00EF3ACF"/>
    <w:rsid w:val="00EF56EB"/>
    <w:rsid w:val="00EF5E56"/>
    <w:rsid w:val="00EF5EFC"/>
    <w:rsid w:val="00EF6F26"/>
    <w:rsid w:val="00EF7357"/>
    <w:rsid w:val="00EF77F3"/>
    <w:rsid w:val="00F022CC"/>
    <w:rsid w:val="00F02D02"/>
    <w:rsid w:val="00F056EE"/>
    <w:rsid w:val="00F05B1F"/>
    <w:rsid w:val="00F06E60"/>
    <w:rsid w:val="00F077ED"/>
    <w:rsid w:val="00F07B8C"/>
    <w:rsid w:val="00F07F5C"/>
    <w:rsid w:val="00F110D4"/>
    <w:rsid w:val="00F12299"/>
    <w:rsid w:val="00F132F2"/>
    <w:rsid w:val="00F1421C"/>
    <w:rsid w:val="00F15724"/>
    <w:rsid w:val="00F15B58"/>
    <w:rsid w:val="00F15C09"/>
    <w:rsid w:val="00F17217"/>
    <w:rsid w:val="00F177F0"/>
    <w:rsid w:val="00F17B21"/>
    <w:rsid w:val="00F21746"/>
    <w:rsid w:val="00F21D84"/>
    <w:rsid w:val="00F22B28"/>
    <w:rsid w:val="00F23286"/>
    <w:rsid w:val="00F24E60"/>
    <w:rsid w:val="00F2531D"/>
    <w:rsid w:val="00F26391"/>
    <w:rsid w:val="00F2682D"/>
    <w:rsid w:val="00F2794E"/>
    <w:rsid w:val="00F3033F"/>
    <w:rsid w:val="00F314A3"/>
    <w:rsid w:val="00F32101"/>
    <w:rsid w:val="00F3283A"/>
    <w:rsid w:val="00F33663"/>
    <w:rsid w:val="00F34DA7"/>
    <w:rsid w:val="00F34ED7"/>
    <w:rsid w:val="00F35508"/>
    <w:rsid w:val="00F36160"/>
    <w:rsid w:val="00F36575"/>
    <w:rsid w:val="00F36C75"/>
    <w:rsid w:val="00F37359"/>
    <w:rsid w:val="00F375DE"/>
    <w:rsid w:val="00F41E7D"/>
    <w:rsid w:val="00F41F36"/>
    <w:rsid w:val="00F42F3B"/>
    <w:rsid w:val="00F43626"/>
    <w:rsid w:val="00F44072"/>
    <w:rsid w:val="00F44ED4"/>
    <w:rsid w:val="00F471AF"/>
    <w:rsid w:val="00F47B38"/>
    <w:rsid w:val="00F51D61"/>
    <w:rsid w:val="00F52083"/>
    <w:rsid w:val="00F52136"/>
    <w:rsid w:val="00F5243E"/>
    <w:rsid w:val="00F533FB"/>
    <w:rsid w:val="00F53B78"/>
    <w:rsid w:val="00F53C69"/>
    <w:rsid w:val="00F55613"/>
    <w:rsid w:val="00F601F1"/>
    <w:rsid w:val="00F6217E"/>
    <w:rsid w:val="00F62CE0"/>
    <w:rsid w:val="00F63142"/>
    <w:rsid w:val="00F6377C"/>
    <w:rsid w:val="00F64270"/>
    <w:rsid w:val="00F64AE9"/>
    <w:rsid w:val="00F65117"/>
    <w:rsid w:val="00F652B5"/>
    <w:rsid w:val="00F655BB"/>
    <w:rsid w:val="00F669E0"/>
    <w:rsid w:val="00F66A32"/>
    <w:rsid w:val="00F66E66"/>
    <w:rsid w:val="00F6743A"/>
    <w:rsid w:val="00F6781C"/>
    <w:rsid w:val="00F712CD"/>
    <w:rsid w:val="00F731D5"/>
    <w:rsid w:val="00F73874"/>
    <w:rsid w:val="00F7490B"/>
    <w:rsid w:val="00F75BC2"/>
    <w:rsid w:val="00F75C43"/>
    <w:rsid w:val="00F75EB3"/>
    <w:rsid w:val="00F76F43"/>
    <w:rsid w:val="00F776D1"/>
    <w:rsid w:val="00F7789D"/>
    <w:rsid w:val="00F80454"/>
    <w:rsid w:val="00F805E8"/>
    <w:rsid w:val="00F8096B"/>
    <w:rsid w:val="00F83BA8"/>
    <w:rsid w:val="00F84485"/>
    <w:rsid w:val="00F8477B"/>
    <w:rsid w:val="00F848DA"/>
    <w:rsid w:val="00F84A32"/>
    <w:rsid w:val="00F862B8"/>
    <w:rsid w:val="00F86BB3"/>
    <w:rsid w:val="00F87CE7"/>
    <w:rsid w:val="00F87D3D"/>
    <w:rsid w:val="00F9147E"/>
    <w:rsid w:val="00F91F1B"/>
    <w:rsid w:val="00F92141"/>
    <w:rsid w:val="00F92B80"/>
    <w:rsid w:val="00F9366B"/>
    <w:rsid w:val="00F941BF"/>
    <w:rsid w:val="00F94BC7"/>
    <w:rsid w:val="00F95358"/>
    <w:rsid w:val="00F95D30"/>
    <w:rsid w:val="00F96ACE"/>
    <w:rsid w:val="00F970D4"/>
    <w:rsid w:val="00FA00DB"/>
    <w:rsid w:val="00FA0A9B"/>
    <w:rsid w:val="00FA11F6"/>
    <w:rsid w:val="00FA1B94"/>
    <w:rsid w:val="00FA1D9E"/>
    <w:rsid w:val="00FA201D"/>
    <w:rsid w:val="00FA2CB5"/>
    <w:rsid w:val="00FA2ED7"/>
    <w:rsid w:val="00FA33B9"/>
    <w:rsid w:val="00FA5CDB"/>
    <w:rsid w:val="00FA67EE"/>
    <w:rsid w:val="00FA68FE"/>
    <w:rsid w:val="00FA744E"/>
    <w:rsid w:val="00FA74A8"/>
    <w:rsid w:val="00FA77B0"/>
    <w:rsid w:val="00FA7D95"/>
    <w:rsid w:val="00FB413A"/>
    <w:rsid w:val="00FB4959"/>
    <w:rsid w:val="00FB5F8F"/>
    <w:rsid w:val="00FB7A8D"/>
    <w:rsid w:val="00FC098B"/>
    <w:rsid w:val="00FC147A"/>
    <w:rsid w:val="00FC2517"/>
    <w:rsid w:val="00FC2C86"/>
    <w:rsid w:val="00FC2CC7"/>
    <w:rsid w:val="00FC2E3B"/>
    <w:rsid w:val="00FC2FA8"/>
    <w:rsid w:val="00FC32F0"/>
    <w:rsid w:val="00FC34C6"/>
    <w:rsid w:val="00FC3CE9"/>
    <w:rsid w:val="00FC496E"/>
    <w:rsid w:val="00FC5E66"/>
    <w:rsid w:val="00FC6491"/>
    <w:rsid w:val="00FD100D"/>
    <w:rsid w:val="00FD1A3F"/>
    <w:rsid w:val="00FD1E3C"/>
    <w:rsid w:val="00FD28F6"/>
    <w:rsid w:val="00FD40A2"/>
    <w:rsid w:val="00FD53E3"/>
    <w:rsid w:val="00FD5B1E"/>
    <w:rsid w:val="00FD6048"/>
    <w:rsid w:val="00FE04F2"/>
    <w:rsid w:val="00FE056B"/>
    <w:rsid w:val="00FE1AB0"/>
    <w:rsid w:val="00FE1B26"/>
    <w:rsid w:val="00FE1E8C"/>
    <w:rsid w:val="00FE3C58"/>
    <w:rsid w:val="00FE3E1F"/>
    <w:rsid w:val="00FE49FD"/>
    <w:rsid w:val="00FE4E3A"/>
    <w:rsid w:val="00FE51C5"/>
    <w:rsid w:val="00FE5A0E"/>
    <w:rsid w:val="00FE5B2C"/>
    <w:rsid w:val="00FE676F"/>
    <w:rsid w:val="00FE7B01"/>
    <w:rsid w:val="00FF104D"/>
    <w:rsid w:val="00FF2463"/>
    <w:rsid w:val="00FF24CC"/>
    <w:rsid w:val="00FF25AC"/>
    <w:rsid w:val="00FF2F2A"/>
    <w:rsid w:val="00FF3BBA"/>
    <w:rsid w:val="00FF42BE"/>
    <w:rsid w:val="00FF52BF"/>
    <w:rsid w:val="00FF532C"/>
    <w:rsid w:val="00FF7F7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44BEC1"/>
  <w15:docId w15:val="{68C58B60-9DD9-4A82-BB7A-05460FAF2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qFormat/>
    <w:rsid w:val="00044273"/>
    <w:pPr>
      <w:keepNext/>
      <w:bidi w:val="0"/>
      <w:jc w:val="center"/>
      <w:outlineLvl w:val="1"/>
    </w:pPr>
    <w:rPr>
      <w:b/>
      <w:bCs/>
    </w:rPr>
  </w:style>
  <w:style w:type="paragraph" w:styleId="Heading4">
    <w:name w:val="heading 4"/>
    <w:basedOn w:val="Normal"/>
    <w:next w:val="Normal"/>
    <w:link w:val="Heading4Char"/>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aliases w:val="Caption Arabic"/>
    <w:basedOn w:val="Normal"/>
    <w:next w:val="Normal"/>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uiPriority w:val="99"/>
    <w:semiHidden/>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1"/>
    <w:qFormat/>
    <w:rsid w:val="00070034"/>
    <w:rPr>
      <w:rFonts w:ascii="Calibri" w:hAnsi="Calibri" w:cs="Arial"/>
      <w:sz w:val="22"/>
      <w:szCs w:val="22"/>
    </w:rPr>
  </w:style>
  <w:style w:type="character" w:customStyle="1" w:styleId="NoSpacingChar">
    <w:name w:val="No Spacing Char"/>
    <w:basedOn w:val="DefaultParagraphFont"/>
    <w:link w:val="NoSpacing"/>
    <w:uiPriority w:val="1"/>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D455E"/>
    <w:pPr>
      <w:ind w:left="720"/>
      <w:contextualSpacing/>
    </w:pPr>
  </w:style>
  <w:style w:type="paragraph" w:styleId="FootnoteText">
    <w:name w:val="footnote text"/>
    <w:basedOn w:val="Normal"/>
    <w:link w:val="FootnoteTextChar"/>
    <w:semiHidden/>
    <w:unhideWhenUsed/>
    <w:rsid w:val="009F1D61"/>
    <w:rPr>
      <w:sz w:val="20"/>
      <w:szCs w:val="20"/>
    </w:rPr>
  </w:style>
  <w:style w:type="character" w:customStyle="1" w:styleId="FootnoteTextChar">
    <w:name w:val="Footnote Text Char"/>
    <w:basedOn w:val="DefaultParagraphFont"/>
    <w:link w:val="FootnoteText"/>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 w:type="paragraph" w:styleId="DocumentMap">
    <w:name w:val="Document Map"/>
    <w:basedOn w:val="Normal"/>
    <w:link w:val="DocumentMapChar"/>
    <w:uiPriority w:val="99"/>
    <w:semiHidden/>
    <w:unhideWhenUsed/>
    <w:rsid w:val="004E2299"/>
    <w:rPr>
      <w:rFonts w:ascii="Tahoma" w:hAnsi="Tahoma" w:cs="Tahoma"/>
      <w:sz w:val="16"/>
      <w:szCs w:val="16"/>
    </w:rPr>
  </w:style>
  <w:style w:type="character" w:customStyle="1" w:styleId="DocumentMapChar">
    <w:name w:val="Document Map Char"/>
    <w:basedOn w:val="DefaultParagraphFont"/>
    <w:link w:val="DocumentMap"/>
    <w:uiPriority w:val="99"/>
    <w:semiHidden/>
    <w:rsid w:val="004E2299"/>
    <w:rPr>
      <w:rFonts w:ascii="Tahoma" w:hAnsi="Tahoma" w:cs="Tahoma"/>
      <w:sz w:val="16"/>
      <w:szCs w:val="16"/>
      <w:lang w:eastAsia="ar-SA"/>
    </w:rPr>
  </w:style>
  <w:style w:type="paragraph" w:styleId="Title">
    <w:name w:val="Title"/>
    <w:basedOn w:val="Normal"/>
    <w:link w:val="TitleChar"/>
    <w:qFormat/>
    <w:locked/>
    <w:rsid w:val="00FE7B01"/>
    <w:pPr>
      <w:jc w:val="center"/>
    </w:pPr>
    <w:rPr>
      <w:rFonts w:cs="Simplified Arabic"/>
      <w:noProof/>
      <w:lang w:eastAsia="en-US"/>
    </w:rPr>
  </w:style>
  <w:style w:type="character" w:customStyle="1" w:styleId="TitleChar">
    <w:name w:val="Title Char"/>
    <w:basedOn w:val="DefaultParagraphFont"/>
    <w:link w:val="Title"/>
    <w:rsid w:val="00FE7B01"/>
    <w:rPr>
      <w:rFonts w:cs="Simplified Arabic"/>
      <w:noProof/>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961540"/>
    <w:rPr>
      <w:sz w:val="24"/>
      <w:szCs w:val="24"/>
      <w:lang w:eastAsia="ar-SA"/>
    </w:rPr>
  </w:style>
  <w:style w:type="paragraph" w:customStyle="1" w:styleId="xl48">
    <w:name w:val="xl48"/>
    <w:basedOn w:val="Normal"/>
    <w:rsid w:val="00803415"/>
    <w:pPr>
      <w:bidi w:val="0"/>
      <w:spacing w:before="100" w:beforeAutospacing="1" w:after="100" w:afterAutospacing="1"/>
    </w:pPr>
    <w:rPr>
      <w:b/>
      <w:bCs/>
    </w:rPr>
  </w:style>
  <w:style w:type="paragraph" w:styleId="HTMLPreformatted">
    <w:name w:val="HTML Preformatted"/>
    <w:basedOn w:val="Normal"/>
    <w:link w:val="HTMLPreformattedChar"/>
    <w:uiPriority w:val="99"/>
    <w:semiHidden/>
    <w:unhideWhenUsed/>
    <w:rsid w:val="0036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lang w:eastAsia="en-US"/>
    </w:rPr>
  </w:style>
  <w:style w:type="character" w:customStyle="1" w:styleId="HTMLPreformattedChar">
    <w:name w:val="HTML Preformatted Char"/>
    <w:basedOn w:val="DefaultParagraphFont"/>
    <w:link w:val="HTMLPreformatted"/>
    <w:uiPriority w:val="99"/>
    <w:semiHidden/>
    <w:rsid w:val="00362EF7"/>
    <w:rPr>
      <w:rFonts w:ascii="Courier New" w:hAnsi="Courier New" w:cs="Courier New"/>
    </w:rPr>
  </w:style>
  <w:style w:type="character" w:customStyle="1" w:styleId="y2iqfc">
    <w:name w:val="y2iqfc"/>
    <w:basedOn w:val="DefaultParagraphFont"/>
    <w:rsid w:val="00362EF7"/>
  </w:style>
  <w:style w:type="character" w:styleId="CommentReference">
    <w:name w:val="annotation reference"/>
    <w:basedOn w:val="DefaultParagraphFont"/>
    <w:uiPriority w:val="99"/>
    <w:semiHidden/>
    <w:unhideWhenUsed/>
    <w:rsid w:val="00DE03D9"/>
    <w:rPr>
      <w:sz w:val="16"/>
      <w:szCs w:val="16"/>
    </w:rPr>
  </w:style>
  <w:style w:type="paragraph" w:styleId="CommentText">
    <w:name w:val="annotation text"/>
    <w:basedOn w:val="Normal"/>
    <w:link w:val="CommentTextChar"/>
    <w:uiPriority w:val="99"/>
    <w:semiHidden/>
    <w:unhideWhenUsed/>
    <w:rsid w:val="00DE03D9"/>
    <w:rPr>
      <w:sz w:val="20"/>
      <w:szCs w:val="20"/>
    </w:rPr>
  </w:style>
  <w:style w:type="character" w:customStyle="1" w:styleId="CommentTextChar">
    <w:name w:val="Comment Text Char"/>
    <w:basedOn w:val="DefaultParagraphFont"/>
    <w:link w:val="CommentText"/>
    <w:uiPriority w:val="99"/>
    <w:semiHidden/>
    <w:rsid w:val="00DE03D9"/>
    <w:rPr>
      <w:lang w:eastAsia="ar-SA"/>
    </w:rPr>
  </w:style>
  <w:style w:type="paragraph" w:styleId="CommentSubject">
    <w:name w:val="annotation subject"/>
    <w:basedOn w:val="CommentText"/>
    <w:next w:val="CommentText"/>
    <w:link w:val="CommentSubjectChar"/>
    <w:uiPriority w:val="99"/>
    <w:semiHidden/>
    <w:unhideWhenUsed/>
    <w:rsid w:val="00DE03D9"/>
    <w:rPr>
      <w:b/>
      <w:bCs/>
    </w:rPr>
  </w:style>
  <w:style w:type="character" w:customStyle="1" w:styleId="CommentSubjectChar">
    <w:name w:val="Comment Subject Char"/>
    <w:basedOn w:val="CommentTextChar"/>
    <w:link w:val="CommentSubject"/>
    <w:uiPriority w:val="99"/>
    <w:semiHidden/>
    <w:rsid w:val="00DE03D9"/>
    <w:rPr>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48265418">
      <w:bodyDiv w:val="1"/>
      <w:marLeft w:val="0"/>
      <w:marRight w:val="0"/>
      <w:marTop w:val="0"/>
      <w:marBottom w:val="0"/>
      <w:divBdr>
        <w:top w:val="none" w:sz="0" w:space="0" w:color="auto"/>
        <w:left w:val="none" w:sz="0" w:space="0" w:color="auto"/>
        <w:bottom w:val="none" w:sz="0" w:space="0" w:color="auto"/>
        <w:right w:val="none" w:sz="0" w:space="0" w:color="auto"/>
      </w:divBdr>
    </w:div>
    <w:div w:id="375129007">
      <w:bodyDiv w:val="1"/>
      <w:marLeft w:val="0"/>
      <w:marRight w:val="0"/>
      <w:marTop w:val="0"/>
      <w:marBottom w:val="0"/>
      <w:divBdr>
        <w:top w:val="none" w:sz="0" w:space="0" w:color="auto"/>
        <w:left w:val="none" w:sz="0" w:space="0" w:color="auto"/>
        <w:bottom w:val="none" w:sz="0" w:space="0" w:color="auto"/>
        <w:right w:val="none" w:sz="0" w:space="0" w:color="auto"/>
      </w:divBdr>
      <w:divsChild>
        <w:div w:id="1244681195">
          <w:marLeft w:val="0"/>
          <w:marRight w:val="0"/>
          <w:marTop w:val="0"/>
          <w:marBottom w:val="0"/>
          <w:divBdr>
            <w:top w:val="none" w:sz="0" w:space="0" w:color="auto"/>
            <w:left w:val="none" w:sz="0" w:space="0" w:color="auto"/>
            <w:bottom w:val="none" w:sz="0" w:space="0" w:color="auto"/>
            <w:right w:val="none" w:sz="0" w:space="0" w:color="auto"/>
          </w:divBdr>
        </w:div>
        <w:div w:id="1893887144">
          <w:marLeft w:val="0"/>
          <w:marRight w:val="0"/>
          <w:marTop w:val="0"/>
          <w:marBottom w:val="0"/>
          <w:divBdr>
            <w:top w:val="none" w:sz="0" w:space="0" w:color="auto"/>
            <w:left w:val="none" w:sz="0" w:space="0" w:color="auto"/>
            <w:bottom w:val="none" w:sz="0" w:space="0" w:color="auto"/>
            <w:right w:val="none" w:sz="0" w:space="0" w:color="auto"/>
          </w:divBdr>
        </w:div>
      </w:divsChild>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612082384">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cid:image001.png@01D46474.CF8F83A0"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Custom 1">
      <a:dk1>
        <a:srgbClr val="7F7F7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8834F-A3FA-47FC-8151-3CD57D0E1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20</Pages>
  <Words>2116</Words>
  <Characters>12064</Characters>
  <Application>Microsoft Office Word</Application>
  <DocSecurity>0</DocSecurity>
  <Lines>100</Lines>
  <Paragraphs>28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14152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Rania Abu Ghaboush</dc:creator>
  <cp:lastModifiedBy>Rania Abu Ghaboush</cp:lastModifiedBy>
  <cp:revision>23</cp:revision>
  <cp:lastPrinted>2022-11-13T09:04:00Z</cp:lastPrinted>
  <dcterms:created xsi:type="dcterms:W3CDTF">2022-11-13T09:07:00Z</dcterms:created>
  <dcterms:modified xsi:type="dcterms:W3CDTF">2022-12-19T07:31:00Z</dcterms:modified>
</cp:coreProperties>
</file>